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1F83F" w14:textId="679495F3" w:rsidR="00CC3CAA" w:rsidRPr="00A36BC1" w:rsidRDefault="00CC3CAA" w:rsidP="00CC3CAA">
      <w:pPr>
        <w:rPr>
          <w:rFonts w:ascii="Calibri" w:hAnsi="Calibri" w:cs="Calibri"/>
          <w:b/>
          <w:bCs/>
        </w:rPr>
      </w:pPr>
      <w:r w:rsidRPr="00A36BC1">
        <w:rPr>
          <w:rFonts w:ascii="Calibri" w:hAnsi="Calibri" w:cs="Calibri"/>
          <w:b/>
          <w:bCs/>
        </w:rPr>
        <w:t xml:space="preserve">Table 2: Patient Satisfaction with </w:t>
      </w:r>
      <w:r w:rsidR="00F1416F">
        <w:rPr>
          <w:rFonts w:ascii="Calibri" w:hAnsi="Calibri" w:cs="Calibri"/>
          <w:b/>
          <w:bCs/>
        </w:rPr>
        <w:t>T</w:t>
      </w:r>
      <w:r w:rsidRPr="00A36BC1">
        <w:rPr>
          <w:rFonts w:ascii="Calibri" w:hAnsi="Calibri" w:cs="Calibri"/>
          <w:b/>
          <w:bCs/>
        </w:rPr>
        <w:t xml:space="preserve">iming of </w:t>
      </w:r>
      <w:r w:rsidR="00F1416F">
        <w:rPr>
          <w:rFonts w:ascii="Calibri" w:hAnsi="Calibri" w:cs="Calibri"/>
          <w:b/>
          <w:bCs/>
        </w:rPr>
        <w:t>P</w:t>
      </w:r>
      <w:r w:rsidRPr="00A36BC1">
        <w:rPr>
          <w:rFonts w:ascii="Calibri" w:hAnsi="Calibri" w:cs="Calibri"/>
          <w:b/>
          <w:bCs/>
        </w:rPr>
        <w:t xml:space="preserve">ostoperative </w:t>
      </w:r>
      <w:r w:rsidR="00F1416F">
        <w:rPr>
          <w:rFonts w:ascii="Calibri" w:hAnsi="Calibri" w:cs="Calibri"/>
          <w:b/>
          <w:bCs/>
        </w:rPr>
        <w:t>R</w:t>
      </w:r>
      <w:r w:rsidRPr="00A36BC1">
        <w:rPr>
          <w:rFonts w:ascii="Calibri" w:hAnsi="Calibri" w:cs="Calibri"/>
          <w:b/>
          <w:bCs/>
        </w:rPr>
        <w:t xml:space="preserve">eturn to </w:t>
      </w:r>
      <w:r w:rsidR="00F1416F">
        <w:rPr>
          <w:rFonts w:ascii="Calibri" w:hAnsi="Calibri" w:cs="Calibri"/>
          <w:b/>
          <w:bCs/>
        </w:rPr>
        <w:t>V</w:t>
      </w:r>
      <w:r w:rsidRPr="00A36BC1">
        <w:rPr>
          <w:rFonts w:ascii="Calibri" w:hAnsi="Calibri" w:cs="Calibri"/>
          <w:b/>
          <w:bCs/>
        </w:rPr>
        <w:t xml:space="preserve">aginal </w:t>
      </w:r>
      <w:r w:rsidR="00F1416F">
        <w:rPr>
          <w:rFonts w:ascii="Calibri" w:hAnsi="Calibri" w:cs="Calibri"/>
          <w:b/>
          <w:bCs/>
        </w:rPr>
        <w:t>I</w:t>
      </w:r>
      <w:r w:rsidRPr="00A36BC1">
        <w:rPr>
          <w:rFonts w:ascii="Calibri" w:hAnsi="Calibri" w:cs="Calibri"/>
          <w:b/>
          <w:bCs/>
        </w:rPr>
        <w:t>ntercourse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2"/>
        <w:gridCol w:w="2314"/>
        <w:gridCol w:w="2189"/>
      </w:tblGrid>
      <w:tr w:rsidR="00CC3CAA" w:rsidRPr="00A36BC1" w14:paraId="4BDB1313" w14:textId="77777777" w:rsidTr="003E16DD">
        <w:trPr>
          <w:trHeight w:val="608"/>
        </w:trPr>
        <w:tc>
          <w:tcPr>
            <w:tcW w:w="53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D48CD" w14:textId="2797DCD7" w:rsidR="00CC3CAA" w:rsidRPr="00A36BC1" w:rsidRDefault="00CC3CAA" w:rsidP="00C126BA">
            <w:pPr>
              <w:rPr>
                <w:rFonts w:ascii="Calibri" w:hAnsi="Calibri" w:cs="Calibri"/>
              </w:rPr>
            </w:pPr>
            <w:r w:rsidRPr="00A36BC1">
              <w:rPr>
                <w:rFonts w:ascii="Calibri" w:hAnsi="Calibri" w:cs="Calibri"/>
              </w:rPr>
              <w:t xml:space="preserve">“How satisfied were you with your ability to return to vaginal </w:t>
            </w:r>
            <w:r w:rsidR="004C7782">
              <w:rPr>
                <w:rFonts w:ascii="Calibri" w:hAnsi="Calibri" w:cs="Calibri"/>
              </w:rPr>
              <w:t>penetration</w:t>
            </w:r>
            <w:r w:rsidR="00C46A03">
              <w:rPr>
                <w:rFonts w:ascii="Calibri" w:hAnsi="Calibri" w:cs="Calibri"/>
              </w:rPr>
              <w:t xml:space="preserve"> following surgery</w:t>
            </w:r>
            <w:r w:rsidRPr="00A36BC1">
              <w:rPr>
                <w:rFonts w:ascii="Calibri" w:hAnsi="Calibri" w:cs="Calibri"/>
              </w:rPr>
              <w:t>?”</w:t>
            </w:r>
          </w:p>
        </w:tc>
        <w:tc>
          <w:tcPr>
            <w:tcW w:w="2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EB7FE" w14:textId="77777777" w:rsidR="00CC3CAA" w:rsidRPr="00A36BC1" w:rsidRDefault="00CC3CAA" w:rsidP="00C126BA">
            <w:pPr>
              <w:rPr>
                <w:rFonts w:ascii="Calibri" w:hAnsi="Calibri" w:cs="Calibri"/>
              </w:rPr>
            </w:pPr>
            <w:r w:rsidRPr="00A36BC1">
              <w:rPr>
                <w:rFonts w:ascii="Calibri" w:hAnsi="Calibri" w:cs="Calibri"/>
              </w:rPr>
              <w:t>Early Resumption (n=41)</w:t>
            </w:r>
          </w:p>
        </w:tc>
        <w:tc>
          <w:tcPr>
            <w:tcW w:w="21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544BF" w14:textId="77777777" w:rsidR="00CC3CAA" w:rsidRPr="00A36BC1" w:rsidRDefault="00CC3CAA" w:rsidP="00C126BA">
            <w:pPr>
              <w:rPr>
                <w:rFonts w:ascii="Calibri" w:hAnsi="Calibri" w:cs="Calibri"/>
              </w:rPr>
            </w:pPr>
            <w:r w:rsidRPr="00A36BC1">
              <w:rPr>
                <w:rFonts w:ascii="Calibri" w:hAnsi="Calibri" w:cs="Calibri"/>
              </w:rPr>
              <w:t>Standard Resumption (n=40)</w:t>
            </w:r>
          </w:p>
        </w:tc>
      </w:tr>
      <w:tr w:rsidR="00CC3CAA" w:rsidRPr="00A36BC1" w14:paraId="6870F545" w14:textId="77777777" w:rsidTr="003E16DD">
        <w:trPr>
          <w:trHeight w:val="526"/>
        </w:trPr>
        <w:tc>
          <w:tcPr>
            <w:tcW w:w="53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7A8E1" w14:textId="0B4EACEE" w:rsidR="00CC3CAA" w:rsidRPr="00A36BC1" w:rsidRDefault="00CC3CAA" w:rsidP="00C126BA">
            <w:pPr>
              <w:rPr>
                <w:rFonts w:ascii="Calibri" w:hAnsi="Calibri" w:cs="Calibri"/>
              </w:rPr>
            </w:pPr>
            <w:r w:rsidRPr="00A36BC1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.</w:t>
            </w:r>
            <w:r w:rsidRPr="00A36BC1">
              <w:rPr>
                <w:rFonts w:ascii="Calibri" w:hAnsi="Calibri" w:cs="Calibri"/>
              </w:rPr>
              <w:t>,2. Very unsatisfied or unsatisfied</w:t>
            </w:r>
          </w:p>
        </w:tc>
        <w:tc>
          <w:tcPr>
            <w:tcW w:w="2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68592" w14:textId="77777777" w:rsidR="00CC3CAA" w:rsidRPr="00A36BC1" w:rsidRDefault="00CC3CAA" w:rsidP="00C126BA">
            <w:pPr>
              <w:rPr>
                <w:rFonts w:ascii="Calibri" w:hAnsi="Calibri" w:cs="Calibri"/>
              </w:rPr>
            </w:pPr>
            <w:r w:rsidRPr="00A36BC1">
              <w:rPr>
                <w:rFonts w:ascii="Calibri" w:hAnsi="Calibri" w:cs="Calibri"/>
              </w:rPr>
              <w:t>13 (32%)</w:t>
            </w:r>
          </w:p>
        </w:tc>
        <w:tc>
          <w:tcPr>
            <w:tcW w:w="21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F16F9" w14:textId="77777777" w:rsidR="00CC3CAA" w:rsidRPr="00A36BC1" w:rsidRDefault="00CC3CAA" w:rsidP="00C126BA">
            <w:pPr>
              <w:rPr>
                <w:rFonts w:ascii="Calibri" w:hAnsi="Calibri" w:cs="Calibri"/>
              </w:rPr>
            </w:pPr>
            <w:r w:rsidRPr="00A36BC1">
              <w:rPr>
                <w:rFonts w:ascii="Calibri" w:hAnsi="Calibri" w:cs="Calibri"/>
              </w:rPr>
              <w:t>14(35%)</w:t>
            </w:r>
          </w:p>
        </w:tc>
      </w:tr>
      <w:tr w:rsidR="00CC3CAA" w:rsidRPr="00A36BC1" w14:paraId="198FDE76" w14:textId="77777777" w:rsidTr="003E16DD">
        <w:trPr>
          <w:trHeight w:val="526"/>
        </w:trPr>
        <w:tc>
          <w:tcPr>
            <w:tcW w:w="53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E355A" w14:textId="77777777" w:rsidR="00CC3CAA" w:rsidRPr="00A36BC1" w:rsidRDefault="00CC3CAA" w:rsidP="00C126BA">
            <w:pPr>
              <w:rPr>
                <w:rFonts w:ascii="Calibri" w:hAnsi="Calibri" w:cs="Calibri"/>
              </w:rPr>
            </w:pPr>
            <w:r w:rsidRPr="00A36BC1">
              <w:rPr>
                <w:rFonts w:ascii="Calibri" w:hAnsi="Calibri" w:cs="Calibri"/>
              </w:rPr>
              <w:t>3. Neutral</w:t>
            </w:r>
          </w:p>
        </w:tc>
        <w:tc>
          <w:tcPr>
            <w:tcW w:w="2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19D02" w14:textId="77777777" w:rsidR="00CC3CAA" w:rsidRPr="00A36BC1" w:rsidRDefault="00CC3CAA" w:rsidP="00C126BA">
            <w:pPr>
              <w:rPr>
                <w:rFonts w:ascii="Calibri" w:hAnsi="Calibri" w:cs="Calibri"/>
              </w:rPr>
            </w:pPr>
            <w:r w:rsidRPr="00A36BC1">
              <w:rPr>
                <w:rFonts w:ascii="Calibri" w:hAnsi="Calibri" w:cs="Calibri"/>
              </w:rPr>
              <w:t>5 (12%)</w:t>
            </w:r>
          </w:p>
        </w:tc>
        <w:tc>
          <w:tcPr>
            <w:tcW w:w="21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10B00" w14:textId="77777777" w:rsidR="00CC3CAA" w:rsidRPr="00A36BC1" w:rsidRDefault="00CC3CAA" w:rsidP="00C126BA">
            <w:pPr>
              <w:rPr>
                <w:rFonts w:ascii="Calibri" w:hAnsi="Calibri" w:cs="Calibri"/>
              </w:rPr>
            </w:pPr>
            <w:r w:rsidRPr="00A36BC1">
              <w:rPr>
                <w:rFonts w:ascii="Calibri" w:hAnsi="Calibri" w:cs="Calibri"/>
              </w:rPr>
              <w:t>9 (11%)</w:t>
            </w:r>
          </w:p>
        </w:tc>
      </w:tr>
      <w:tr w:rsidR="00CC3CAA" w:rsidRPr="00A36BC1" w14:paraId="7E81EFE5" w14:textId="77777777" w:rsidTr="003E16DD">
        <w:trPr>
          <w:trHeight w:val="526"/>
        </w:trPr>
        <w:tc>
          <w:tcPr>
            <w:tcW w:w="53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61814" w14:textId="644CE8C5" w:rsidR="00CC3CAA" w:rsidRPr="00A36BC1" w:rsidRDefault="00CC3CAA" w:rsidP="00C126BA">
            <w:pPr>
              <w:rPr>
                <w:rFonts w:ascii="Calibri" w:hAnsi="Calibri" w:cs="Calibri"/>
              </w:rPr>
            </w:pPr>
            <w:r w:rsidRPr="00A36BC1">
              <w:rPr>
                <w:rFonts w:ascii="Calibri" w:hAnsi="Calibri" w:cs="Calibri"/>
              </w:rPr>
              <w:t>4</w:t>
            </w:r>
            <w:r>
              <w:rPr>
                <w:rFonts w:ascii="Calibri" w:hAnsi="Calibri" w:cs="Calibri"/>
              </w:rPr>
              <w:t>.</w:t>
            </w:r>
            <w:r w:rsidRPr="00A36BC1">
              <w:rPr>
                <w:rFonts w:ascii="Calibri" w:hAnsi="Calibri" w:cs="Calibri"/>
              </w:rPr>
              <w:t>, 5. Satisfied or Very satisfied</w:t>
            </w:r>
          </w:p>
        </w:tc>
        <w:tc>
          <w:tcPr>
            <w:tcW w:w="23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68E7B" w14:textId="77777777" w:rsidR="00CC3CAA" w:rsidRPr="00A36BC1" w:rsidRDefault="00CC3CAA" w:rsidP="00C126BA">
            <w:pPr>
              <w:rPr>
                <w:rFonts w:ascii="Calibri" w:hAnsi="Calibri" w:cs="Calibri"/>
              </w:rPr>
            </w:pPr>
            <w:r w:rsidRPr="00A36BC1">
              <w:rPr>
                <w:rFonts w:ascii="Calibri" w:hAnsi="Calibri" w:cs="Calibri"/>
              </w:rPr>
              <w:t>28 (68%)</w:t>
            </w:r>
          </w:p>
        </w:tc>
        <w:tc>
          <w:tcPr>
            <w:tcW w:w="21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4EF01" w14:textId="77777777" w:rsidR="00CC3CAA" w:rsidRPr="00A36BC1" w:rsidRDefault="00CC3CAA" w:rsidP="00C126BA">
            <w:pPr>
              <w:rPr>
                <w:rFonts w:ascii="Calibri" w:hAnsi="Calibri" w:cs="Calibri"/>
              </w:rPr>
            </w:pPr>
            <w:r w:rsidRPr="00A36BC1">
              <w:rPr>
                <w:rFonts w:ascii="Calibri" w:hAnsi="Calibri" w:cs="Calibri"/>
              </w:rPr>
              <w:t>26 (65%)</w:t>
            </w:r>
          </w:p>
        </w:tc>
      </w:tr>
    </w:tbl>
    <w:p w14:paraId="14A7261A" w14:textId="77777777" w:rsidR="00E32650" w:rsidRDefault="00E32650"/>
    <w:sectPr w:rsidR="00E326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AA"/>
    <w:rsid w:val="00026005"/>
    <w:rsid w:val="000A2EE5"/>
    <w:rsid w:val="001039BB"/>
    <w:rsid w:val="00253BE8"/>
    <w:rsid w:val="00261BC9"/>
    <w:rsid w:val="00384692"/>
    <w:rsid w:val="003C106B"/>
    <w:rsid w:val="003E16DD"/>
    <w:rsid w:val="004B3569"/>
    <w:rsid w:val="004C04DA"/>
    <w:rsid w:val="004C7782"/>
    <w:rsid w:val="005D732F"/>
    <w:rsid w:val="005E598B"/>
    <w:rsid w:val="00635755"/>
    <w:rsid w:val="006533B9"/>
    <w:rsid w:val="006643DA"/>
    <w:rsid w:val="008F300D"/>
    <w:rsid w:val="00922E75"/>
    <w:rsid w:val="009E3C88"/>
    <w:rsid w:val="00BD13F7"/>
    <w:rsid w:val="00C0164A"/>
    <w:rsid w:val="00C231F0"/>
    <w:rsid w:val="00C46A03"/>
    <w:rsid w:val="00CB4FEC"/>
    <w:rsid w:val="00CC3CAA"/>
    <w:rsid w:val="00D02E5D"/>
    <w:rsid w:val="00E20390"/>
    <w:rsid w:val="00E32650"/>
    <w:rsid w:val="00EB700D"/>
    <w:rsid w:val="00F1416F"/>
    <w:rsid w:val="00FB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1A74E"/>
  <w15:chartTrackingRefBased/>
  <w15:docId w15:val="{65522A43-2171-445C-A3A4-5429DD20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CAA"/>
  </w:style>
  <w:style w:type="paragraph" w:styleId="Heading1">
    <w:name w:val="heading 1"/>
    <w:basedOn w:val="Normal"/>
    <w:next w:val="Normal"/>
    <w:link w:val="Heading1Char"/>
    <w:uiPriority w:val="9"/>
    <w:qFormat/>
    <w:rsid w:val="00CC3C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3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3C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C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C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3C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C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C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C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3C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3C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3C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C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C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3C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C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C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C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3C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3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3C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3C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3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3C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3C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3C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3C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3C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3C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Hines</dc:creator>
  <cp:keywords/>
  <dc:description/>
  <cp:lastModifiedBy>Katie Hines</cp:lastModifiedBy>
  <cp:revision>6</cp:revision>
  <dcterms:created xsi:type="dcterms:W3CDTF">2024-08-29T23:56:00Z</dcterms:created>
  <dcterms:modified xsi:type="dcterms:W3CDTF">2024-08-30T00:02:00Z</dcterms:modified>
</cp:coreProperties>
</file>