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E1D2" w14:textId="407DDCE2" w:rsidR="007450E0" w:rsidRPr="00E67F63" w:rsidRDefault="007450E0" w:rsidP="007450E0">
      <w:pPr>
        <w:rPr>
          <w:rFonts w:ascii="Times New Roman" w:hAnsi="Times New Roman" w:cs="Times New Roman"/>
        </w:rPr>
      </w:pPr>
      <w:r w:rsidRPr="00E67F63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2</w:t>
      </w:r>
      <w:r w:rsidRPr="00E67F63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450E0" w:rsidRPr="00E67F63" w14:paraId="79A8D42F" w14:textId="77777777" w:rsidTr="0027669B">
        <w:tc>
          <w:tcPr>
            <w:tcW w:w="3116" w:type="dxa"/>
          </w:tcPr>
          <w:p w14:paraId="106C289B" w14:textId="77777777" w:rsidR="007450E0" w:rsidRPr="00E67F63" w:rsidRDefault="007450E0" w:rsidP="002766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05E8AB1" w14:textId="77777777" w:rsidR="007450E0" w:rsidRPr="00E67F63" w:rsidRDefault="007450E0" w:rsidP="0027669B">
            <w:pPr>
              <w:rPr>
                <w:rFonts w:ascii="Times New Roman" w:hAnsi="Times New Roman" w:cs="Times New Roman"/>
              </w:rPr>
            </w:pPr>
            <w:r w:rsidRPr="00E67F63">
              <w:rPr>
                <w:rFonts w:ascii="Times New Roman" w:hAnsi="Times New Roman" w:cs="Times New Roman"/>
              </w:rPr>
              <w:t>“None” or “A little”</w:t>
            </w:r>
          </w:p>
        </w:tc>
        <w:tc>
          <w:tcPr>
            <w:tcW w:w="3117" w:type="dxa"/>
          </w:tcPr>
          <w:p w14:paraId="65FB6D9C" w14:textId="77777777" w:rsidR="007450E0" w:rsidRPr="00E67F63" w:rsidRDefault="007450E0" w:rsidP="0027669B">
            <w:pPr>
              <w:rPr>
                <w:rFonts w:ascii="Times New Roman" w:hAnsi="Times New Roman" w:cs="Times New Roman"/>
              </w:rPr>
            </w:pPr>
            <w:r w:rsidRPr="00E67F63">
              <w:rPr>
                <w:rFonts w:ascii="Times New Roman" w:hAnsi="Times New Roman" w:cs="Times New Roman"/>
              </w:rPr>
              <w:t>“Some”, “Quite a bit”, or “A great deal”</w:t>
            </w:r>
          </w:p>
        </w:tc>
      </w:tr>
      <w:tr w:rsidR="007450E0" w:rsidRPr="00E67F63" w14:paraId="0410ADDD" w14:textId="77777777" w:rsidTr="0027669B">
        <w:tc>
          <w:tcPr>
            <w:tcW w:w="3116" w:type="dxa"/>
          </w:tcPr>
          <w:p w14:paraId="5CE0F919" w14:textId="77777777" w:rsidR="007450E0" w:rsidRPr="00E67F63" w:rsidRDefault="007450E0" w:rsidP="0027669B">
            <w:pPr>
              <w:rPr>
                <w:rFonts w:ascii="Times New Roman" w:hAnsi="Times New Roman" w:cs="Times New Roman"/>
              </w:rPr>
            </w:pPr>
            <w:r w:rsidRPr="00E67F63">
              <w:rPr>
                <w:rFonts w:ascii="Times New Roman" w:hAnsi="Times New Roman" w:cs="Times New Roman"/>
              </w:rPr>
              <w:t>Support to further develop surgical skills</w:t>
            </w:r>
          </w:p>
        </w:tc>
        <w:tc>
          <w:tcPr>
            <w:tcW w:w="3117" w:type="dxa"/>
          </w:tcPr>
          <w:p w14:paraId="3DC10ED2" w14:textId="77777777" w:rsidR="007450E0" w:rsidRPr="00E67F63" w:rsidRDefault="007450E0" w:rsidP="0027669B">
            <w:pPr>
              <w:rPr>
                <w:rFonts w:ascii="Times New Roman" w:hAnsi="Times New Roman" w:cs="Times New Roman"/>
              </w:rPr>
            </w:pPr>
            <w:r w:rsidRPr="00E67F63">
              <w:rPr>
                <w:rFonts w:ascii="Times New Roman" w:hAnsi="Times New Roman" w:cs="Times New Roman"/>
              </w:rPr>
              <w:t>48.2% (n=41)</w:t>
            </w:r>
          </w:p>
        </w:tc>
        <w:tc>
          <w:tcPr>
            <w:tcW w:w="3117" w:type="dxa"/>
          </w:tcPr>
          <w:p w14:paraId="326266DB" w14:textId="77777777" w:rsidR="007450E0" w:rsidRPr="00E67F63" w:rsidRDefault="007450E0" w:rsidP="0027669B">
            <w:pPr>
              <w:rPr>
                <w:rFonts w:ascii="Times New Roman" w:hAnsi="Times New Roman" w:cs="Times New Roman"/>
              </w:rPr>
            </w:pPr>
            <w:r w:rsidRPr="00E67F63">
              <w:rPr>
                <w:rFonts w:ascii="Times New Roman" w:hAnsi="Times New Roman" w:cs="Times New Roman"/>
              </w:rPr>
              <w:t>51.8% (n=44)</w:t>
            </w:r>
          </w:p>
        </w:tc>
      </w:tr>
      <w:tr w:rsidR="007450E0" w:rsidRPr="00E67F63" w14:paraId="1F922626" w14:textId="77777777" w:rsidTr="0027669B">
        <w:tc>
          <w:tcPr>
            <w:tcW w:w="3116" w:type="dxa"/>
          </w:tcPr>
          <w:p w14:paraId="0EEAA3A5" w14:textId="77777777" w:rsidR="007450E0" w:rsidRPr="00E67F63" w:rsidRDefault="007450E0" w:rsidP="0027669B">
            <w:pPr>
              <w:rPr>
                <w:rFonts w:ascii="Times New Roman" w:hAnsi="Times New Roman" w:cs="Times New Roman"/>
              </w:rPr>
            </w:pPr>
            <w:r w:rsidRPr="00E67F63">
              <w:rPr>
                <w:rFonts w:ascii="Times New Roman" w:hAnsi="Times New Roman" w:cs="Times New Roman"/>
              </w:rPr>
              <w:t>Support to further develop clinical practice</w:t>
            </w:r>
          </w:p>
        </w:tc>
        <w:tc>
          <w:tcPr>
            <w:tcW w:w="3117" w:type="dxa"/>
          </w:tcPr>
          <w:p w14:paraId="5A94B8CC" w14:textId="77777777" w:rsidR="007450E0" w:rsidRPr="00E67F63" w:rsidRDefault="007450E0" w:rsidP="0027669B">
            <w:pPr>
              <w:rPr>
                <w:rFonts w:ascii="Times New Roman" w:hAnsi="Times New Roman" w:cs="Times New Roman"/>
              </w:rPr>
            </w:pPr>
            <w:r w:rsidRPr="00E67F63">
              <w:rPr>
                <w:rFonts w:ascii="Times New Roman" w:hAnsi="Times New Roman" w:cs="Times New Roman"/>
              </w:rPr>
              <w:t>40.0% (n=34)</w:t>
            </w:r>
          </w:p>
        </w:tc>
        <w:tc>
          <w:tcPr>
            <w:tcW w:w="3117" w:type="dxa"/>
          </w:tcPr>
          <w:p w14:paraId="16824B5F" w14:textId="77777777" w:rsidR="007450E0" w:rsidRPr="00E67F63" w:rsidRDefault="007450E0" w:rsidP="0027669B">
            <w:pPr>
              <w:rPr>
                <w:rFonts w:ascii="Times New Roman" w:hAnsi="Times New Roman" w:cs="Times New Roman"/>
              </w:rPr>
            </w:pPr>
            <w:r w:rsidRPr="00E67F63">
              <w:rPr>
                <w:rFonts w:ascii="Times New Roman" w:hAnsi="Times New Roman" w:cs="Times New Roman"/>
              </w:rPr>
              <w:t>60.0% (n=51)</w:t>
            </w:r>
          </w:p>
        </w:tc>
      </w:tr>
      <w:tr w:rsidR="007450E0" w:rsidRPr="00E67F63" w14:paraId="3F9130B5" w14:textId="77777777" w:rsidTr="0027669B">
        <w:tc>
          <w:tcPr>
            <w:tcW w:w="3116" w:type="dxa"/>
          </w:tcPr>
          <w:p w14:paraId="44CE40D8" w14:textId="77777777" w:rsidR="007450E0" w:rsidRPr="00E67F63" w:rsidRDefault="007450E0" w:rsidP="0027669B">
            <w:pPr>
              <w:rPr>
                <w:rFonts w:ascii="Times New Roman" w:hAnsi="Times New Roman" w:cs="Times New Roman"/>
              </w:rPr>
            </w:pPr>
            <w:r w:rsidRPr="00E67F63">
              <w:rPr>
                <w:rFonts w:ascii="Times New Roman" w:hAnsi="Times New Roman" w:cs="Times New Roman"/>
              </w:rPr>
              <w:t>Support to further develop a career niche or area of expertise</w:t>
            </w:r>
          </w:p>
        </w:tc>
        <w:tc>
          <w:tcPr>
            <w:tcW w:w="3117" w:type="dxa"/>
          </w:tcPr>
          <w:p w14:paraId="379A6B6C" w14:textId="77777777" w:rsidR="007450E0" w:rsidRPr="00E67F63" w:rsidRDefault="007450E0" w:rsidP="0027669B">
            <w:pPr>
              <w:rPr>
                <w:rFonts w:ascii="Times New Roman" w:hAnsi="Times New Roman" w:cs="Times New Roman"/>
              </w:rPr>
            </w:pPr>
            <w:r w:rsidRPr="00E67F63">
              <w:rPr>
                <w:rFonts w:ascii="Times New Roman" w:hAnsi="Times New Roman" w:cs="Times New Roman"/>
              </w:rPr>
              <w:t>42.3% (n=36)</w:t>
            </w:r>
          </w:p>
        </w:tc>
        <w:tc>
          <w:tcPr>
            <w:tcW w:w="3117" w:type="dxa"/>
          </w:tcPr>
          <w:p w14:paraId="3A17D69E" w14:textId="77777777" w:rsidR="007450E0" w:rsidRPr="00E67F63" w:rsidRDefault="007450E0" w:rsidP="0027669B">
            <w:pPr>
              <w:rPr>
                <w:rFonts w:ascii="Times New Roman" w:hAnsi="Times New Roman" w:cs="Times New Roman"/>
              </w:rPr>
            </w:pPr>
            <w:r w:rsidRPr="00E67F63">
              <w:rPr>
                <w:rFonts w:ascii="Times New Roman" w:hAnsi="Times New Roman" w:cs="Times New Roman"/>
              </w:rPr>
              <w:t>57.7% (n=49)</w:t>
            </w:r>
          </w:p>
        </w:tc>
      </w:tr>
      <w:tr w:rsidR="007450E0" w:rsidRPr="00E67F63" w14:paraId="5EC2DD64" w14:textId="77777777" w:rsidTr="0027669B">
        <w:tc>
          <w:tcPr>
            <w:tcW w:w="3116" w:type="dxa"/>
          </w:tcPr>
          <w:p w14:paraId="40066A45" w14:textId="77777777" w:rsidR="007450E0" w:rsidRPr="00E67F63" w:rsidRDefault="007450E0" w:rsidP="0027669B">
            <w:pPr>
              <w:rPr>
                <w:rFonts w:ascii="Times New Roman" w:hAnsi="Times New Roman" w:cs="Times New Roman"/>
              </w:rPr>
            </w:pPr>
            <w:r w:rsidRPr="00E67F63">
              <w:rPr>
                <w:rFonts w:ascii="Times New Roman" w:hAnsi="Times New Roman" w:cs="Times New Roman"/>
              </w:rPr>
              <w:t>Support to further develop research endeavors*</w:t>
            </w:r>
          </w:p>
        </w:tc>
        <w:tc>
          <w:tcPr>
            <w:tcW w:w="3117" w:type="dxa"/>
          </w:tcPr>
          <w:p w14:paraId="51279CBA" w14:textId="77777777" w:rsidR="007450E0" w:rsidRPr="00E67F63" w:rsidRDefault="007450E0" w:rsidP="0027669B">
            <w:pPr>
              <w:rPr>
                <w:rFonts w:ascii="Times New Roman" w:hAnsi="Times New Roman" w:cs="Times New Roman"/>
              </w:rPr>
            </w:pPr>
            <w:r w:rsidRPr="00E67F63">
              <w:rPr>
                <w:rFonts w:ascii="Times New Roman" w:hAnsi="Times New Roman" w:cs="Times New Roman"/>
              </w:rPr>
              <w:t>50.6% (n=43)</w:t>
            </w:r>
          </w:p>
        </w:tc>
        <w:tc>
          <w:tcPr>
            <w:tcW w:w="3117" w:type="dxa"/>
          </w:tcPr>
          <w:p w14:paraId="77B4663B" w14:textId="77777777" w:rsidR="007450E0" w:rsidRPr="00E67F63" w:rsidRDefault="007450E0" w:rsidP="0027669B">
            <w:pPr>
              <w:rPr>
                <w:rFonts w:ascii="Times New Roman" w:hAnsi="Times New Roman" w:cs="Times New Roman"/>
              </w:rPr>
            </w:pPr>
            <w:r w:rsidRPr="00E67F63">
              <w:rPr>
                <w:rFonts w:ascii="Times New Roman" w:hAnsi="Times New Roman" w:cs="Times New Roman"/>
              </w:rPr>
              <w:t>43.5% (n=37)</w:t>
            </w:r>
          </w:p>
        </w:tc>
      </w:tr>
      <w:tr w:rsidR="007450E0" w:rsidRPr="00E67F63" w14:paraId="5FE62362" w14:textId="77777777" w:rsidTr="0027669B">
        <w:tc>
          <w:tcPr>
            <w:tcW w:w="3116" w:type="dxa"/>
          </w:tcPr>
          <w:p w14:paraId="74B43E2F" w14:textId="77777777" w:rsidR="007450E0" w:rsidRPr="00E67F63" w:rsidRDefault="007450E0" w:rsidP="0027669B">
            <w:pPr>
              <w:rPr>
                <w:rFonts w:ascii="Times New Roman" w:hAnsi="Times New Roman" w:cs="Times New Roman"/>
              </w:rPr>
            </w:pPr>
            <w:r w:rsidRPr="00E67F63">
              <w:rPr>
                <w:rFonts w:ascii="Times New Roman" w:hAnsi="Times New Roman" w:cs="Times New Roman"/>
              </w:rPr>
              <w:t>Support to develop medical education skills**</w:t>
            </w:r>
          </w:p>
        </w:tc>
        <w:tc>
          <w:tcPr>
            <w:tcW w:w="3117" w:type="dxa"/>
          </w:tcPr>
          <w:p w14:paraId="41C290C1" w14:textId="77777777" w:rsidR="007450E0" w:rsidRPr="00E67F63" w:rsidRDefault="007450E0" w:rsidP="0027669B">
            <w:pPr>
              <w:rPr>
                <w:rFonts w:ascii="Times New Roman" w:hAnsi="Times New Roman" w:cs="Times New Roman"/>
              </w:rPr>
            </w:pPr>
            <w:r w:rsidRPr="00E67F63">
              <w:rPr>
                <w:rFonts w:ascii="Times New Roman" w:hAnsi="Times New Roman" w:cs="Times New Roman"/>
              </w:rPr>
              <w:t>37.6% (n=32)</w:t>
            </w:r>
          </w:p>
        </w:tc>
        <w:tc>
          <w:tcPr>
            <w:tcW w:w="3117" w:type="dxa"/>
          </w:tcPr>
          <w:p w14:paraId="6038035E" w14:textId="77777777" w:rsidR="007450E0" w:rsidRPr="00E67F63" w:rsidRDefault="007450E0" w:rsidP="0027669B">
            <w:pPr>
              <w:rPr>
                <w:rFonts w:ascii="Times New Roman" w:hAnsi="Times New Roman" w:cs="Times New Roman"/>
              </w:rPr>
            </w:pPr>
            <w:r w:rsidRPr="00E67F63">
              <w:rPr>
                <w:rFonts w:ascii="Times New Roman" w:hAnsi="Times New Roman" w:cs="Times New Roman"/>
              </w:rPr>
              <w:t>60.1% (n=51)</w:t>
            </w:r>
          </w:p>
        </w:tc>
      </w:tr>
      <w:tr w:rsidR="007450E0" w:rsidRPr="00E67F63" w14:paraId="5E2EA719" w14:textId="77777777" w:rsidTr="0027669B">
        <w:tc>
          <w:tcPr>
            <w:tcW w:w="3116" w:type="dxa"/>
          </w:tcPr>
          <w:p w14:paraId="1AE85892" w14:textId="77777777" w:rsidR="007450E0" w:rsidRPr="00E67F63" w:rsidRDefault="007450E0" w:rsidP="0027669B">
            <w:pPr>
              <w:rPr>
                <w:rFonts w:ascii="Times New Roman" w:hAnsi="Times New Roman" w:cs="Times New Roman"/>
              </w:rPr>
            </w:pPr>
            <w:r w:rsidRPr="00E67F63">
              <w:rPr>
                <w:rFonts w:ascii="Times New Roman" w:hAnsi="Times New Roman" w:cs="Times New Roman"/>
              </w:rPr>
              <w:t xml:space="preserve">Support to build practice such as clinic management, marketing, </w:t>
            </w:r>
            <w:proofErr w:type="spellStart"/>
            <w:r w:rsidRPr="00E67F63">
              <w:rPr>
                <w:rFonts w:ascii="Times New Roman" w:hAnsi="Times New Roman" w:cs="Times New Roman"/>
              </w:rPr>
              <w:t>etc</w:t>
            </w:r>
            <w:proofErr w:type="spellEnd"/>
            <w:r w:rsidRPr="00E67F63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3117" w:type="dxa"/>
          </w:tcPr>
          <w:p w14:paraId="5E9A9714" w14:textId="77777777" w:rsidR="007450E0" w:rsidRPr="00E67F63" w:rsidRDefault="007450E0" w:rsidP="0027669B">
            <w:pPr>
              <w:rPr>
                <w:rFonts w:ascii="Times New Roman" w:hAnsi="Times New Roman" w:cs="Times New Roman"/>
              </w:rPr>
            </w:pPr>
            <w:r w:rsidRPr="00E67F63">
              <w:rPr>
                <w:rFonts w:ascii="Times New Roman" w:hAnsi="Times New Roman" w:cs="Times New Roman"/>
              </w:rPr>
              <w:t>49.5% (n=42)</w:t>
            </w:r>
          </w:p>
        </w:tc>
        <w:tc>
          <w:tcPr>
            <w:tcW w:w="3117" w:type="dxa"/>
          </w:tcPr>
          <w:p w14:paraId="6BA2C363" w14:textId="77777777" w:rsidR="007450E0" w:rsidRPr="00E67F63" w:rsidRDefault="007450E0" w:rsidP="0027669B">
            <w:pPr>
              <w:rPr>
                <w:rFonts w:ascii="Times New Roman" w:hAnsi="Times New Roman" w:cs="Times New Roman"/>
              </w:rPr>
            </w:pPr>
            <w:r w:rsidRPr="00E67F63">
              <w:rPr>
                <w:rFonts w:ascii="Times New Roman" w:hAnsi="Times New Roman" w:cs="Times New Roman"/>
              </w:rPr>
              <w:t>49.4% (n=42)</w:t>
            </w:r>
          </w:p>
        </w:tc>
      </w:tr>
    </w:tbl>
    <w:p w14:paraId="3ECD46EB" w14:textId="77777777" w:rsidR="007450E0" w:rsidRPr="00E67F63" w:rsidRDefault="007450E0" w:rsidP="007450E0">
      <w:pPr>
        <w:rPr>
          <w:rFonts w:ascii="Times New Roman" w:hAnsi="Times New Roman" w:cs="Times New Roman"/>
        </w:rPr>
      </w:pPr>
      <w:r w:rsidRPr="00E67F63">
        <w:rPr>
          <w:rFonts w:ascii="Times New Roman" w:hAnsi="Times New Roman" w:cs="Times New Roman"/>
        </w:rPr>
        <w:t>*5.9% (n=5) answered that this was not applicable to their current position/career</w:t>
      </w:r>
    </w:p>
    <w:p w14:paraId="6426813B" w14:textId="77777777" w:rsidR="007450E0" w:rsidRPr="00E67F63" w:rsidRDefault="007450E0" w:rsidP="007450E0">
      <w:pPr>
        <w:rPr>
          <w:rFonts w:ascii="Times New Roman" w:hAnsi="Times New Roman" w:cs="Times New Roman"/>
        </w:rPr>
      </w:pPr>
      <w:r w:rsidRPr="00E67F63">
        <w:rPr>
          <w:rFonts w:ascii="Times New Roman" w:hAnsi="Times New Roman" w:cs="Times New Roman"/>
        </w:rPr>
        <w:t>**2.4% (n=2) answered that this was not applicable to their current position/career</w:t>
      </w:r>
    </w:p>
    <w:p w14:paraId="3438A8CC" w14:textId="77777777" w:rsidR="007450E0" w:rsidRPr="00E67F63" w:rsidRDefault="007450E0" w:rsidP="007450E0">
      <w:pPr>
        <w:rPr>
          <w:rFonts w:ascii="Times New Roman" w:hAnsi="Times New Roman" w:cs="Times New Roman"/>
        </w:rPr>
      </w:pPr>
      <w:r w:rsidRPr="00E67F63">
        <w:rPr>
          <w:rFonts w:ascii="Times New Roman" w:hAnsi="Times New Roman" w:cs="Times New Roman"/>
        </w:rPr>
        <w:t>***1.2% (n=1) answered that this was not applicable to their current position/career</w:t>
      </w:r>
    </w:p>
    <w:p w14:paraId="7437207C" w14:textId="77777777" w:rsidR="002D1899" w:rsidRDefault="00134674"/>
    <w:sectPr w:rsidR="002D1899" w:rsidSect="003D3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0E0"/>
    <w:rsid w:val="00134674"/>
    <w:rsid w:val="001B6540"/>
    <w:rsid w:val="003D35DF"/>
    <w:rsid w:val="005331B0"/>
    <w:rsid w:val="007450E0"/>
    <w:rsid w:val="00A5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965809"/>
  <w15:chartTrackingRefBased/>
  <w15:docId w15:val="{E27B156C-5B34-8B41-9D97-A7B640C6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0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5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2024-04-11T20:37:00Z</dcterms:created>
  <dcterms:modified xsi:type="dcterms:W3CDTF">2024-04-11T20:47:00Z</dcterms:modified>
</cp:coreProperties>
</file>