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3133"/>
        <w:gridCol w:w="3133"/>
        <w:gridCol w:w="3135"/>
      </w:tblGrid>
      <w:tr w:rsidR="00B46B3D" w:rsidRPr="00972528" w14:paraId="17383756" w14:textId="77777777" w:rsidTr="00B46B3D">
        <w:trPr>
          <w:trHeight w:val="508"/>
        </w:trPr>
        <w:tc>
          <w:tcPr>
            <w:tcW w:w="3133" w:type="dxa"/>
            <w:shd w:val="clear" w:color="auto" w:fill="D9D9D9" w:themeFill="background1" w:themeFillShade="D9"/>
          </w:tcPr>
          <w:p w14:paraId="4892B647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shd w:val="clear" w:color="auto" w:fill="D9D9D9" w:themeFill="background1" w:themeFillShade="D9"/>
          </w:tcPr>
          <w:p w14:paraId="3F6798B6" w14:textId="77777777" w:rsidR="00B46B3D" w:rsidRPr="00B46B3D" w:rsidRDefault="00B46B3D" w:rsidP="00B46B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B3D">
              <w:rPr>
                <w:rFonts w:ascii="Arial" w:hAnsi="Arial" w:cs="Arial"/>
                <w:b/>
                <w:bCs/>
                <w:sz w:val="22"/>
                <w:szCs w:val="22"/>
              </w:rPr>
              <w:t>Adjusted odds ratio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45A4C92" w14:textId="77777777" w:rsidR="00B46B3D" w:rsidRPr="00B46B3D" w:rsidRDefault="00B46B3D" w:rsidP="00B46B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B3D">
              <w:rPr>
                <w:rFonts w:ascii="Arial" w:hAnsi="Arial" w:cs="Arial"/>
                <w:b/>
                <w:bCs/>
                <w:sz w:val="22"/>
                <w:szCs w:val="22"/>
              </w:rPr>
              <w:t>95% confidence interval</w:t>
            </w:r>
          </w:p>
        </w:tc>
      </w:tr>
      <w:tr w:rsidR="00B46B3D" w:rsidRPr="00972528" w14:paraId="3E65950B" w14:textId="77777777" w:rsidTr="00E56209">
        <w:trPr>
          <w:trHeight w:val="247"/>
        </w:trPr>
        <w:tc>
          <w:tcPr>
            <w:tcW w:w="3133" w:type="dxa"/>
          </w:tcPr>
          <w:p w14:paraId="62AF9DDB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133" w:type="dxa"/>
          </w:tcPr>
          <w:p w14:paraId="0647BC92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0.98</w:t>
            </w:r>
          </w:p>
        </w:tc>
        <w:tc>
          <w:tcPr>
            <w:tcW w:w="3135" w:type="dxa"/>
          </w:tcPr>
          <w:p w14:paraId="0919D0A2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0.97-0.99</w:t>
            </w:r>
          </w:p>
        </w:tc>
      </w:tr>
      <w:tr w:rsidR="00B46B3D" w:rsidRPr="00972528" w14:paraId="743A570A" w14:textId="77777777" w:rsidTr="00E56209">
        <w:trPr>
          <w:trHeight w:val="247"/>
        </w:trPr>
        <w:tc>
          <w:tcPr>
            <w:tcW w:w="3133" w:type="dxa"/>
          </w:tcPr>
          <w:p w14:paraId="5A1397B1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3133" w:type="dxa"/>
          </w:tcPr>
          <w:p w14:paraId="3CAF5331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0.98</w:t>
            </w:r>
          </w:p>
        </w:tc>
        <w:tc>
          <w:tcPr>
            <w:tcW w:w="3135" w:type="dxa"/>
          </w:tcPr>
          <w:p w14:paraId="2D175C3D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0.95-1.02</w:t>
            </w:r>
          </w:p>
        </w:tc>
      </w:tr>
      <w:tr w:rsidR="00B46B3D" w:rsidRPr="00972528" w14:paraId="59B8EA3F" w14:textId="77777777" w:rsidTr="00E56209">
        <w:trPr>
          <w:trHeight w:val="247"/>
        </w:trPr>
        <w:tc>
          <w:tcPr>
            <w:tcW w:w="3133" w:type="dxa"/>
          </w:tcPr>
          <w:p w14:paraId="7D2A1463" w14:textId="77777777" w:rsidR="00B46B3D" w:rsidRPr="00972528" w:rsidRDefault="00B46B3D" w:rsidP="00E56209">
            <w:pPr>
              <w:tabs>
                <w:tab w:val="left" w:pos="19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6268" w:type="dxa"/>
            <w:gridSpan w:val="2"/>
          </w:tcPr>
          <w:p w14:paraId="525D209C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B46B3D" w:rsidRPr="00972528" w14:paraId="09FA1424" w14:textId="77777777" w:rsidTr="00E56209">
        <w:trPr>
          <w:trHeight w:val="247"/>
        </w:trPr>
        <w:tc>
          <w:tcPr>
            <w:tcW w:w="3133" w:type="dxa"/>
          </w:tcPr>
          <w:p w14:paraId="25FF4A1B" w14:textId="77777777" w:rsidR="00B46B3D" w:rsidRPr="00972528" w:rsidRDefault="00B46B3D" w:rsidP="00E562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Black</w:t>
            </w:r>
          </w:p>
        </w:tc>
        <w:tc>
          <w:tcPr>
            <w:tcW w:w="3133" w:type="dxa"/>
          </w:tcPr>
          <w:p w14:paraId="4DCAB1C5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0.80</w:t>
            </w:r>
          </w:p>
        </w:tc>
        <w:tc>
          <w:tcPr>
            <w:tcW w:w="3135" w:type="dxa"/>
          </w:tcPr>
          <w:p w14:paraId="7412A2BD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0.45-1.41</w:t>
            </w:r>
          </w:p>
        </w:tc>
      </w:tr>
      <w:tr w:rsidR="00B46B3D" w:rsidRPr="00972528" w14:paraId="27B68A90" w14:textId="77777777" w:rsidTr="00E56209">
        <w:trPr>
          <w:trHeight w:val="247"/>
        </w:trPr>
        <w:tc>
          <w:tcPr>
            <w:tcW w:w="3133" w:type="dxa"/>
          </w:tcPr>
          <w:p w14:paraId="59E356B5" w14:textId="77777777" w:rsidR="00B46B3D" w:rsidRPr="00972528" w:rsidRDefault="00B46B3D" w:rsidP="00E562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Asian</w:t>
            </w:r>
          </w:p>
        </w:tc>
        <w:tc>
          <w:tcPr>
            <w:tcW w:w="3133" w:type="dxa"/>
          </w:tcPr>
          <w:p w14:paraId="01824F59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3135" w:type="dxa"/>
          </w:tcPr>
          <w:p w14:paraId="7F2ACAE4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0.68-1.77</w:t>
            </w:r>
          </w:p>
        </w:tc>
      </w:tr>
      <w:tr w:rsidR="00B46B3D" w:rsidRPr="00972528" w14:paraId="3BF43432" w14:textId="77777777" w:rsidTr="00E56209">
        <w:trPr>
          <w:trHeight w:val="247"/>
        </w:trPr>
        <w:tc>
          <w:tcPr>
            <w:tcW w:w="3133" w:type="dxa"/>
          </w:tcPr>
          <w:p w14:paraId="20EE6D63" w14:textId="77777777" w:rsidR="00B46B3D" w:rsidRPr="00972528" w:rsidRDefault="00B46B3D" w:rsidP="00E56209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American Indian/</w:t>
            </w:r>
          </w:p>
          <w:p w14:paraId="75E735D8" w14:textId="77777777" w:rsidR="00B46B3D" w:rsidRPr="00972528" w:rsidRDefault="00B46B3D" w:rsidP="00E562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Alaskan Native</w:t>
            </w:r>
          </w:p>
        </w:tc>
        <w:tc>
          <w:tcPr>
            <w:tcW w:w="3133" w:type="dxa"/>
          </w:tcPr>
          <w:p w14:paraId="4209993A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9.04</w:t>
            </w:r>
          </w:p>
        </w:tc>
        <w:tc>
          <w:tcPr>
            <w:tcW w:w="3135" w:type="dxa"/>
          </w:tcPr>
          <w:p w14:paraId="0548265B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0.74-46.72</w:t>
            </w:r>
          </w:p>
        </w:tc>
      </w:tr>
      <w:tr w:rsidR="00B46B3D" w:rsidRPr="00972528" w14:paraId="644915AA" w14:textId="77777777" w:rsidTr="00E56209">
        <w:trPr>
          <w:trHeight w:val="247"/>
        </w:trPr>
        <w:tc>
          <w:tcPr>
            <w:tcW w:w="3133" w:type="dxa"/>
          </w:tcPr>
          <w:p w14:paraId="2283326A" w14:textId="77777777" w:rsidR="00B46B3D" w:rsidRPr="00972528" w:rsidRDefault="00B46B3D" w:rsidP="00E562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Native Hawaiian/Other Pacific Islander</w:t>
            </w:r>
          </w:p>
        </w:tc>
        <w:tc>
          <w:tcPr>
            <w:tcW w:w="3133" w:type="dxa"/>
          </w:tcPr>
          <w:p w14:paraId="1E31D497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0.60</w:t>
            </w:r>
          </w:p>
        </w:tc>
        <w:tc>
          <w:tcPr>
            <w:tcW w:w="3135" w:type="dxa"/>
          </w:tcPr>
          <w:p w14:paraId="78B574A7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0.21-1.69</w:t>
            </w:r>
          </w:p>
        </w:tc>
      </w:tr>
      <w:tr w:rsidR="00B46B3D" w:rsidRPr="00972528" w14:paraId="4FE1F254" w14:textId="77777777" w:rsidTr="00E56209">
        <w:trPr>
          <w:trHeight w:val="247"/>
        </w:trPr>
        <w:tc>
          <w:tcPr>
            <w:tcW w:w="3133" w:type="dxa"/>
          </w:tcPr>
          <w:p w14:paraId="62D10348" w14:textId="77777777" w:rsidR="00B46B3D" w:rsidRPr="00972528" w:rsidRDefault="00B46B3D" w:rsidP="00E562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3133" w:type="dxa"/>
          </w:tcPr>
          <w:p w14:paraId="0777C9E9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0.95</w:t>
            </w:r>
          </w:p>
        </w:tc>
        <w:tc>
          <w:tcPr>
            <w:tcW w:w="3135" w:type="dxa"/>
          </w:tcPr>
          <w:p w14:paraId="1989A093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0.67-1.32</w:t>
            </w:r>
          </w:p>
        </w:tc>
      </w:tr>
      <w:tr w:rsidR="00B46B3D" w:rsidRPr="00972528" w14:paraId="360FD9E3" w14:textId="77777777" w:rsidTr="00E56209">
        <w:trPr>
          <w:trHeight w:val="247"/>
        </w:trPr>
        <w:tc>
          <w:tcPr>
            <w:tcW w:w="3133" w:type="dxa"/>
          </w:tcPr>
          <w:p w14:paraId="2A1A72EF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3133" w:type="dxa"/>
          </w:tcPr>
          <w:p w14:paraId="53B7FC50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</w:tcPr>
          <w:p w14:paraId="54575976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B3D" w:rsidRPr="00972528" w14:paraId="5C913AB9" w14:textId="77777777" w:rsidTr="00E56209">
        <w:trPr>
          <w:trHeight w:val="247"/>
        </w:trPr>
        <w:tc>
          <w:tcPr>
            <w:tcW w:w="3133" w:type="dxa"/>
          </w:tcPr>
          <w:p w14:paraId="1926A106" w14:textId="77777777" w:rsidR="00B46B3D" w:rsidRPr="00972528" w:rsidRDefault="00B46B3D" w:rsidP="00E562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Non-Hispanic</w:t>
            </w:r>
          </w:p>
        </w:tc>
        <w:tc>
          <w:tcPr>
            <w:tcW w:w="3133" w:type="dxa"/>
          </w:tcPr>
          <w:p w14:paraId="79FC288F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0.46</w:t>
            </w:r>
          </w:p>
        </w:tc>
        <w:tc>
          <w:tcPr>
            <w:tcW w:w="3135" w:type="dxa"/>
          </w:tcPr>
          <w:p w14:paraId="59ACFDCB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0.28-0.75</w:t>
            </w:r>
          </w:p>
        </w:tc>
      </w:tr>
      <w:tr w:rsidR="00B46B3D" w:rsidRPr="00972528" w14:paraId="15551562" w14:textId="77777777" w:rsidTr="00E56209">
        <w:trPr>
          <w:trHeight w:val="247"/>
        </w:trPr>
        <w:tc>
          <w:tcPr>
            <w:tcW w:w="3133" w:type="dxa"/>
          </w:tcPr>
          <w:p w14:paraId="4A86AD37" w14:textId="77777777" w:rsidR="00B46B3D" w:rsidRPr="00972528" w:rsidRDefault="00B46B3D" w:rsidP="00E562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Hispanic</w:t>
            </w:r>
          </w:p>
        </w:tc>
        <w:tc>
          <w:tcPr>
            <w:tcW w:w="6268" w:type="dxa"/>
            <w:gridSpan w:val="2"/>
          </w:tcPr>
          <w:p w14:paraId="2BAFE0F0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B46B3D" w:rsidRPr="00972528" w14:paraId="1024B742" w14:textId="77777777" w:rsidTr="00E56209">
        <w:trPr>
          <w:trHeight w:val="261"/>
        </w:trPr>
        <w:tc>
          <w:tcPr>
            <w:tcW w:w="3133" w:type="dxa"/>
          </w:tcPr>
          <w:p w14:paraId="7C21FAEF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Body mass index</w:t>
            </w:r>
          </w:p>
        </w:tc>
        <w:tc>
          <w:tcPr>
            <w:tcW w:w="3133" w:type="dxa"/>
          </w:tcPr>
          <w:p w14:paraId="3EA494B7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1.02</w:t>
            </w:r>
          </w:p>
        </w:tc>
        <w:tc>
          <w:tcPr>
            <w:tcW w:w="3135" w:type="dxa"/>
          </w:tcPr>
          <w:p w14:paraId="4AEA0DEA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0.99-1.04</w:t>
            </w:r>
          </w:p>
        </w:tc>
      </w:tr>
      <w:tr w:rsidR="00B46B3D" w:rsidRPr="00972528" w14:paraId="0084466F" w14:textId="77777777" w:rsidTr="00E56209">
        <w:trPr>
          <w:trHeight w:val="260"/>
        </w:trPr>
        <w:tc>
          <w:tcPr>
            <w:tcW w:w="3133" w:type="dxa"/>
          </w:tcPr>
          <w:p w14:paraId="6B970C02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Chronic obstructive pulmonary disease</w:t>
            </w:r>
          </w:p>
        </w:tc>
        <w:tc>
          <w:tcPr>
            <w:tcW w:w="3133" w:type="dxa"/>
          </w:tcPr>
          <w:p w14:paraId="1CB488F0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0.16</w:t>
            </w:r>
          </w:p>
        </w:tc>
        <w:tc>
          <w:tcPr>
            <w:tcW w:w="3135" w:type="dxa"/>
          </w:tcPr>
          <w:p w14:paraId="54F61B5B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0.04-0.66</w:t>
            </w:r>
          </w:p>
        </w:tc>
      </w:tr>
      <w:tr w:rsidR="00B46B3D" w:rsidRPr="00972528" w14:paraId="647D119E" w14:textId="77777777" w:rsidTr="00E56209">
        <w:trPr>
          <w:trHeight w:val="247"/>
        </w:trPr>
        <w:tc>
          <w:tcPr>
            <w:tcW w:w="3133" w:type="dxa"/>
          </w:tcPr>
          <w:p w14:paraId="6D8EB1AA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Hypertension requiring medication</w:t>
            </w:r>
          </w:p>
        </w:tc>
        <w:tc>
          <w:tcPr>
            <w:tcW w:w="3133" w:type="dxa"/>
          </w:tcPr>
          <w:p w14:paraId="1642C072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0.64</w:t>
            </w:r>
          </w:p>
        </w:tc>
        <w:tc>
          <w:tcPr>
            <w:tcW w:w="3135" w:type="dxa"/>
          </w:tcPr>
          <w:p w14:paraId="19DD93D5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0.49-0.84</w:t>
            </w:r>
          </w:p>
        </w:tc>
      </w:tr>
      <w:tr w:rsidR="00B46B3D" w:rsidRPr="00972528" w14:paraId="3945486D" w14:textId="77777777" w:rsidTr="00E56209">
        <w:trPr>
          <w:trHeight w:val="247"/>
        </w:trPr>
        <w:tc>
          <w:tcPr>
            <w:tcW w:w="3133" w:type="dxa"/>
          </w:tcPr>
          <w:p w14:paraId="2D19BFEE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Diabetes mellitus requiring medication</w:t>
            </w:r>
          </w:p>
        </w:tc>
        <w:tc>
          <w:tcPr>
            <w:tcW w:w="3133" w:type="dxa"/>
          </w:tcPr>
          <w:p w14:paraId="4FE4C5A8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0.79</w:t>
            </w:r>
          </w:p>
        </w:tc>
        <w:tc>
          <w:tcPr>
            <w:tcW w:w="3135" w:type="dxa"/>
          </w:tcPr>
          <w:p w14:paraId="167FA0B7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0.56-1.13</w:t>
            </w:r>
          </w:p>
        </w:tc>
      </w:tr>
      <w:tr w:rsidR="00B46B3D" w:rsidRPr="00972528" w14:paraId="1CB8296B" w14:textId="77777777" w:rsidTr="00E56209">
        <w:trPr>
          <w:trHeight w:val="247"/>
        </w:trPr>
        <w:tc>
          <w:tcPr>
            <w:tcW w:w="3133" w:type="dxa"/>
          </w:tcPr>
          <w:p w14:paraId="31F83D10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Chronic steroid use</w:t>
            </w:r>
          </w:p>
        </w:tc>
        <w:tc>
          <w:tcPr>
            <w:tcW w:w="3133" w:type="dxa"/>
          </w:tcPr>
          <w:p w14:paraId="1B4B62E2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0.68</w:t>
            </w:r>
          </w:p>
        </w:tc>
        <w:tc>
          <w:tcPr>
            <w:tcW w:w="3135" w:type="dxa"/>
          </w:tcPr>
          <w:p w14:paraId="361D4A4D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0.29-1.62</w:t>
            </w:r>
          </w:p>
        </w:tc>
      </w:tr>
      <w:tr w:rsidR="00B46B3D" w:rsidRPr="00972528" w14:paraId="08BD24AA" w14:textId="77777777" w:rsidTr="00E56209">
        <w:trPr>
          <w:trHeight w:val="247"/>
        </w:trPr>
        <w:tc>
          <w:tcPr>
            <w:tcW w:w="3133" w:type="dxa"/>
          </w:tcPr>
          <w:p w14:paraId="60199F3F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History of bleeding disorder</w:t>
            </w:r>
          </w:p>
        </w:tc>
        <w:tc>
          <w:tcPr>
            <w:tcW w:w="3133" w:type="dxa"/>
          </w:tcPr>
          <w:p w14:paraId="51FF28A0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3135" w:type="dxa"/>
          </w:tcPr>
          <w:p w14:paraId="44C65BD0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0.49-2.81</w:t>
            </w:r>
          </w:p>
        </w:tc>
      </w:tr>
      <w:tr w:rsidR="00B46B3D" w:rsidRPr="00972528" w14:paraId="5C9DF6EF" w14:textId="77777777" w:rsidTr="00E56209">
        <w:trPr>
          <w:trHeight w:val="247"/>
        </w:trPr>
        <w:tc>
          <w:tcPr>
            <w:tcW w:w="3133" w:type="dxa"/>
          </w:tcPr>
          <w:p w14:paraId="5B344906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American Society of Anesthesiologists Class 3 or 4</w:t>
            </w:r>
          </w:p>
        </w:tc>
        <w:tc>
          <w:tcPr>
            <w:tcW w:w="3133" w:type="dxa"/>
          </w:tcPr>
          <w:p w14:paraId="7FE25F04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0.70</w:t>
            </w:r>
          </w:p>
        </w:tc>
        <w:tc>
          <w:tcPr>
            <w:tcW w:w="3135" w:type="dxa"/>
          </w:tcPr>
          <w:p w14:paraId="2A64159D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0.53-0.92</w:t>
            </w:r>
          </w:p>
        </w:tc>
      </w:tr>
      <w:tr w:rsidR="00B46B3D" w:rsidRPr="00972528" w14:paraId="345A22B3" w14:textId="77777777" w:rsidTr="00E56209">
        <w:trPr>
          <w:trHeight w:val="247"/>
        </w:trPr>
        <w:tc>
          <w:tcPr>
            <w:tcW w:w="3133" w:type="dxa"/>
          </w:tcPr>
          <w:p w14:paraId="331712EE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 xml:space="preserve">Concurrent </w:t>
            </w:r>
            <w:proofErr w:type="spellStart"/>
            <w:r w:rsidRPr="00972528">
              <w:rPr>
                <w:rFonts w:ascii="Arial" w:hAnsi="Arial" w:cs="Arial"/>
                <w:sz w:val="22"/>
                <w:szCs w:val="22"/>
              </w:rPr>
              <w:t>midurethral</w:t>
            </w:r>
            <w:proofErr w:type="spellEnd"/>
            <w:r w:rsidRPr="00972528">
              <w:rPr>
                <w:rFonts w:ascii="Arial" w:hAnsi="Arial" w:cs="Arial"/>
                <w:sz w:val="22"/>
                <w:szCs w:val="22"/>
              </w:rPr>
              <w:t xml:space="preserve"> sling</w:t>
            </w:r>
          </w:p>
        </w:tc>
        <w:tc>
          <w:tcPr>
            <w:tcW w:w="3133" w:type="dxa"/>
          </w:tcPr>
          <w:p w14:paraId="173E01B7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0.56</w:t>
            </w:r>
          </w:p>
        </w:tc>
        <w:tc>
          <w:tcPr>
            <w:tcW w:w="3135" w:type="dxa"/>
          </w:tcPr>
          <w:p w14:paraId="40D4875F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0.39-0.83</w:t>
            </w:r>
          </w:p>
        </w:tc>
      </w:tr>
      <w:tr w:rsidR="00B46B3D" w:rsidRPr="00972528" w14:paraId="60E3EF47" w14:textId="77777777" w:rsidTr="00E56209">
        <w:trPr>
          <w:trHeight w:val="247"/>
        </w:trPr>
        <w:tc>
          <w:tcPr>
            <w:tcW w:w="3133" w:type="dxa"/>
          </w:tcPr>
          <w:p w14:paraId="00F2090B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Concurrent anterior/posterior repair</w:t>
            </w:r>
          </w:p>
        </w:tc>
        <w:tc>
          <w:tcPr>
            <w:tcW w:w="3133" w:type="dxa"/>
          </w:tcPr>
          <w:p w14:paraId="6051A091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3135" w:type="dxa"/>
          </w:tcPr>
          <w:p w14:paraId="3689D603" w14:textId="77777777" w:rsidR="00B46B3D" w:rsidRPr="00972528" w:rsidRDefault="00B46B3D" w:rsidP="00E56209">
            <w:pPr>
              <w:rPr>
                <w:rFonts w:ascii="Arial" w:hAnsi="Arial" w:cs="Arial"/>
                <w:sz w:val="22"/>
                <w:szCs w:val="22"/>
              </w:rPr>
            </w:pPr>
            <w:r w:rsidRPr="00972528">
              <w:rPr>
                <w:rFonts w:ascii="Arial" w:hAnsi="Arial" w:cs="Arial"/>
                <w:sz w:val="22"/>
                <w:szCs w:val="22"/>
              </w:rPr>
              <w:t>0.82-1.53</w:t>
            </w:r>
          </w:p>
        </w:tc>
      </w:tr>
    </w:tbl>
    <w:p w14:paraId="63A3744C" w14:textId="77777777" w:rsidR="00EF5BE9" w:rsidRDefault="00EF5BE9"/>
    <w:sectPr w:rsidR="00EF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3D"/>
    <w:rsid w:val="002D1CE1"/>
    <w:rsid w:val="00395DA6"/>
    <w:rsid w:val="00B46B3D"/>
    <w:rsid w:val="00E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0A27"/>
  <w15:chartTrackingRefBased/>
  <w15:docId w15:val="{BBA00FDD-933D-4297-9FE7-3168D05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B3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B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6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3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6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3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6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6B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Kim</dc:creator>
  <cp:keywords/>
  <dc:description/>
  <cp:lastModifiedBy>Edward Kim</cp:lastModifiedBy>
  <cp:revision>1</cp:revision>
  <dcterms:created xsi:type="dcterms:W3CDTF">2024-04-07T13:00:00Z</dcterms:created>
  <dcterms:modified xsi:type="dcterms:W3CDTF">2024-04-07T13:01:00Z</dcterms:modified>
</cp:coreProperties>
</file>