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AA78" w14:textId="14CA3B67" w:rsidR="00101597" w:rsidRPr="000E73BF" w:rsidRDefault="000E73BF" w:rsidP="000E73BF">
      <w:pPr>
        <w:rPr>
          <w:rFonts w:ascii="Times New Roman" w:hAnsi="Times New Roman" w:cs="Times New Roman"/>
          <w:sz w:val="24"/>
          <w:szCs w:val="24"/>
        </w:rPr>
      </w:pPr>
      <w:bookmarkStart w:id="0" w:name="_Hlk163567382"/>
      <w:bookmarkStart w:id="1" w:name="_Hlk163656937"/>
      <w:r w:rsidRPr="000E73BF">
        <w:rPr>
          <w:rFonts w:ascii="Times New Roman" w:hAnsi="Times New Roman" w:cs="Times New Roman"/>
          <w:sz w:val="24"/>
          <w:szCs w:val="24"/>
        </w:rPr>
        <w:t>Table 1: Themes and representative quotes related to Personal</w:t>
      </w:r>
      <w:r w:rsidR="00DD779D">
        <w:rPr>
          <w:rFonts w:ascii="Times New Roman" w:hAnsi="Times New Roman" w:cs="Times New Roman"/>
          <w:sz w:val="24"/>
          <w:szCs w:val="24"/>
        </w:rPr>
        <w:t>/</w:t>
      </w:r>
      <w:r w:rsidRPr="000E73BF">
        <w:rPr>
          <w:rFonts w:ascii="Times New Roman" w:hAnsi="Times New Roman" w:cs="Times New Roman"/>
          <w:sz w:val="24"/>
          <w:szCs w:val="24"/>
        </w:rPr>
        <w:t xml:space="preserve">Cultural </w:t>
      </w:r>
      <w:r w:rsidR="00EA153F">
        <w:rPr>
          <w:rFonts w:ascii="Times New Roman" w:hAnsi="Times New Roman" w:cs="Times New Roman"/>
          <w:sz w:val="24"/>
          <w:szCs w:val="24"/>
        </w:rPr>
        <w:t>B</w:t>
      </w:r>
      <w:r w:rsidR="00DD779D">
        <w:rPr>
          <w:rFonts w:ascii="Times New Roman" w:hAnsi="Times New Roman" w:cs="Times New Roman"/>
          <w:sz w:val="24"/>
          <w:szCs w:val="24"/>
        </w:rPr>
        <w:t xml:space="preserve">eliefs </w:t>
      </w:r>
      <w:r w:rsidRPr="000E73BF">
        <w:rPr>
          <w:rFonts w:ascii="Times New Roman" w:hAnsi="Times New Roman" w:cs="Times New Roman"/>
          <w:sz w:val="24"/>
          <w:szCs w:val="24"/>
        </w:rPr>
        <w:t xml:space="preserve">and Systemic Barriers to UI </w:t>
      </w:r>
      <w:bookmarkStart w:id="2" w:name="_Hlk163750343"/>
      <w:r w:rsidR="00EA153F">
        <w:rPr>
          <w:rFonts w:ascii="Times New Roman" w:hAnsi="Times New Roman" w:cs="Times New Roman"/>
          <w:sz w:val="24"/>
          <w:szCs w:val="24"/>
        </w:rPr>
        <w:t>C</w:t>
      </w:r>
      <w:r w:rsidRPr="000E73BF">
        <w:rPr>
          <w:rFonts w:ascii="Times New Roman" w:hAnsi="Times New Roman" w:cs="Times New Roman"/>
          <w:sz w:val="24"/>
          <w:szCs w:val="24"/>
        </w:rPr>
        <w:t>are-</w:t>
      </w:r>
      <w:r w:rsidR="00EA153F">
        <w:rPr>
          <w:rFonts w:ascii="Times New Roman" w:hAnsi="Times New Roman" w:cs="Times New Roman"/>
          <w:sz w:val="24"/>
          <w:szCs w:val="24"/>
        </w:rPr>
        <w:t>S</w:t>
      </w:r>
      <w:r w:rsidRPr="000E73BF">
        <w:rPr>
          <w:rFonts w:ascii="Times New Roman" w:hAnsi="Times New Roman" w:cs="Times New Roman"/>
          <w:sz w:val="24"/>
          <w:szCs w:val="24"/>
        </w:rPr>
        <w:t xml:space="preserve">eeking and </w:t>
      </w:r>
      <w:r w:rsidR="00EA153F">
        <w:rPr>
          <w:rFonts w:ascii="Times New Roman" w:hAnsi="Times New Roman" w:cs="Times New Roman"/>
          <w:sz w:val="24"/>
          <w:szCs w:val="24"/>
        </w:rPr>
        <w:t>T</w:t>
      </w:r>
      <w:r w:rsidRPr="000E73BF">
        <w:rPr>
          <w:rFonts w:ascii="Times New Roman" w:hAnsi="Times New Roman" w:cs="Times New Roman"/>
          <w:sz w:val="24"/>
          <w:szCs w:val="24"/>
        </w:rPr>
        <w:t xml:space="preserve">reatment </w:t>
      </w:r>
      <w:bookmarkEnd w:id="2"/>
    </w:p>
    <w:tbl>
      <w:tblPr>
        <w:tblStyle w:val="TableGrid"/>
        <w:tblW w:w="14125" w:type="dxa"/>
        <w:tblLook w:val="04A0" w:firstRow="1" w:lastRow="0" w:firstColumn="1" w:lastColumn="0" w:noHBand="0" w:noVBand="1"/>
      </w:tblPr>
      <w:tblGrid>
        <w:gridCol w:w="2245"/>
        <w:gridCol w:w="11880"/>
      </w:tblGrid>
      <w:tr w:rsidR="000E73BF" w:rsidRPr="00B5422A" w14:paraId="489DAEA1" w14:textId="77777777" w:rsidTr="003A470F">
        <w:tc>
          <w:tcPr>
            <w:tcW w:w="14125" w:type="dxa"/>
            <w:gridSpan w:val="2"/>
            <w:shd w:val="clear" w:color="auto" w:fill="E7E6E6" w:themeFill="background2"/>
          </w:tcPr>
          <w:p w14:paraId="4860E77E" w14:textId="6FB540E1" w:rsidR="000E73BF" w:rsidRPr="00A91A01" w:rsidRDefault="000E73BF" w:rsidP="002E368F">
            <w:pPr>
              <w:rPr>
                <w:rFonts w:ascii="Times New Roman" w:hAnsi="Times New Roman" w:cs="Times New Roman"/>
                <w:color w:val="000000"/>
                <w:spacing w:val="-2"/>
              </w:rPr>
            </w:pPr>
            <w:bookmarkStart w:id="3" w:name="_Hlk163569933"/>
            <w:r>
              <w:rPr>
                <w:rFonts w:ascii="Times New Roman" w:hAnsi="Times New Roman" w:cs="Times New Roman"/>
                <w:color w:val="000000"/>
                <w:spacing w:val="-2"/>
              </w:rPr>
              <w:t xml:space="preserve">Personal </w:t>
            </w:r>
            <w:r w:rsidR="00DD779D">
              <w:rPr>
                <w:rFonts w:ascii="Times New Roman" w:hAnsi="Times New Roman" w:cs="Times New Roman"/>
                <w:color w:val="000000"/>
                <w:spacing w:val="-2"/>
              </w:rPr>
              <w:t>/</w:t>
            </w:r>
            <w:r>
              <w:rPr>
                <w:rFonts w:ascii="Times New Roman" w:hAnsi="Times New Roman" w:cs="Times New Roman"/>
                <w:color w:val="000000"/>
                <w:spacing w:val="-2"/>
              </w:rPr>
              <w:t xml:space="preserve"> </w:t>
            </w:r>
            <w:r w:rsidR="00EA153F">
              <w:rPr>
                <w:rFonts w:ascii="Times New Roman" w:hAnsi="Times New Roman" w:cs="Times New Roman"/>
                <w:color w:val="000000"/>
                <w:spacing w:val="-2"/>
              </w:rPr>
              <w:t>C</w:t>
            </w:r>
            <w:r>
              <w:rPr>
                <w:rFonts w:ascii="Times New Roman" w:hAnsi="Times New Roman" w:cs="Times New Roman"/>
                <w:color w:val="000000"/>
                <w:spacing w:val="-2"/>
              </w:rPr>
              <w:t xml:space="preserve">ultural </w:t>
            </w:r>
            <w:r w:rsidR="00DD779D">
              <w:rPr>
                <w:rFonts w:ascii="Times New Roman" w:hAnsi="Times New Roman" w:cs="Times New Roman"/>
                <w:color w:val="000000"/>
                <w:spacing w:val="-2"/>
              </w:rPr>
              <w:t>belief</w:t>
            </w:r>
            <w:r w:rsidR="00EA153F">
              <w:rPr>
                <w:rFonts w:ascii="Times New Roman" w:hAnsi="Times New Roman" w:cs="Times New Roman"/>
                <w:color w:val="000000"/>
                <w:spacing w:val="-2"/>
              </w:rPr>
              <w:t>s</w:t>
            </w:r>
            <w:r w:rsidR="00DD779D">
              <w:rPr>
                <w:rFonts w:ascii="Times New Roman" w:hAnsi="Times New Roman" w:cs="Times New Roman"/>
                <w:color w:val="000000"/>
                <w:spacing w:val="-2"/>
              </w:rPr>
              <w:t xml:space="preserve"> and Systemic </w:t>
            </w:r>
            <w:r>
              <w:rPr>
                <w:rFonts w:ascii="Times New Roman" w:hAnsi="Times New Roman" w:cs="Times New Roman"/>
                <w:color w:val="000000"/>
                <w:spacing w:val="-2"/>
              </w:rPr>
              <w:t>b</w:t>
            </w:r>
            <w:r w:rsidRPr="00A91A01">
              <w:rPr>
                <w:rFonts w:ascii="Times New Roman" w:hAnsi="Times New Roman" w:cs="Times New Roman"/>
                <w:color w:val="000000"/>
                <w:spacing w:val="-2"/>
              </w:rPr>
              <w:t xml:space="preserve">arriers to </w:t>
            </w:r>
            <w:r w:rsidRPr="00257051">
              <w:rPr>
                <w:rFonts w:ascii="Times New Roman" w:hAnsi="Times New Roman" w:cs="Times New Roman"/>
                <w:color w:val="000000"/>
                <w:spacing w:val="-2"/>
              </w:rPr>
              <w:t xml:space="preserve">discussing </w:t>
            </w:r>
            <w:r w:rsidRPr="00A91A01">
              <w:rPr>
                <w:rFonts w:ascii="Times New Roman" w:hAnsi="Times New Roman" w:cs="Times New Roman"/>
                <w:color w:val="000000"/>
                <w:spacing w:val="-2"/>
              </w:rPr>
              <w:t xml:space="preserve">UI </w:t>
            </w:r>
            <w:r w:rsidRPr="00257051">
              <w:rPr>
                <w:rFonts w:ascii="Times New Roman" w:hAnsi="Times New Roman" w:cs="Times New Roman"/>
                <w:color w:val="000000"/>
                <w:spacing w:val="-2"/>
              </w:rPr>
              <w:t>with a healthcare provider</w:t>
            </w:r>
          </w:p>
        </w:tc>
      </w:tr>
      <w:tr w:rsidR="000E73BF" w:rsidRPr="00B5422A" w14:paraId="7BB8AA5C" w14:textId="77777777" w:rsidTr="003A470F">
        <w:tc>
          <w:tcPr>
            <w:tcW w:w="2245" w:type="dxa"/>
          </w:tcPr>
          <w:p w14:paraId="644138DE" w14:textId="77777777" w:rsidR="000E73BF" w:rsidRPr="00257051" w:rsidRDefault="000E73BF" w:rsidP="002E368F">
            <w:pPr>
              <w:rPr>
                <w:rFonts w:ascii="Times New Roman" w:hAnsi="Times New Roman" w:cs="Times New Roman"/>
              </w:rPr>
            </w:pPr>
            <w:r w:rsidRPr="009C5C95">
              <w:rPr>
                <w:rFonts w:ascii="Times New Roman" w:hAnsi="Times New Roman" w:cs="Times New Roman"/>
                <w:b/>
                <w:bCs/>
              </w:rPr>
              <w:t>Theme</w:t>
            </w:r>
          </w:p>
        </w:tc>
        <w:tc>
          <w:tcPr>
            <w:tcW w:w="11880" w:type="dxa"/>
          </w:tcPr>
          <w:p w14:paraId="352F8972" w14:textId="77777777" w:rsidR="000E73BF" w:rsidRPr="00257051" w:rsidRDefault="000E73BF" w:rsidP="002E368F">
            <w:pPr>
              <w:rPr>
                <w:rFonts w:ascii="Times New Roman" w:hAnsi="Times New Roman" w:cs="Times New Roman"/>
                <w:color w:val="000000"/>
                <w:spacing w:val="-2"/>
              </w:rPr>
            </w:pPr>
            <w:r w:rsidRPr="009C5C95">
              <w:rPr>
                <w:rFonts w:ascii="Times New Roman" w:hAnsi="Times New Roman" w:cs="Times New Roman"/>
                <w:b/>
                <w:bCs/>
              </w:rPr>
              <w:t>Representative Quote</w:t>
            </w:r>
          </w:p>
        </w:tc>
      </w:tr>
      <w:tr w:rsidR="000E73BF" w:rsidRPr="00B5422A" w14:paraId="77DAEDEB" w14:textId="77777777" w:rsidTr="003A470F">
        <w:tc>
          <w:tcPr>
            <w:tcW w:w="2245" w:type="dxa"/>
          </w:tcPr>
          <w:p w14:paraId="766C845A" w14:textId="77777777" w:rsidR="000E73BF" w:rsidRPr="00257051" w:rsidRDefault="000E73BF" w:rsidP="002E368F">
            <w:pPr>
              <w:rPr>
                <w:rFonts w:ascii="Times New Roman" w:hAnsi="Times New Roman" w:cs="Times New Roman"/>
              </w:rPr>
            </w:pPr>
            <w:r w:rsidRPr="00257051">
              <w:rPr>
                <w:rFonts w:ascii="Times New Roman" w:hAnsi="Times New Roman" w:cs="Times New Roman"/>
              </w:rPr>
              <w:t>Self-blame</w:t>
            </w:r>
          </w:p>
        </w:tc>
        <w:tc>
          <w:tcPr>
            <w:tcW w:w="11880" w:type="dxa"/>
          </w:tcPr>
          <w:p w14:paraId="3C1E777E" w14:textId="77777777" w:rsidR="000E73BF" w:rsidRPr="00257051" w:rsidDel="00852FAB" w:rsidRDefault="000E73BF" w:rsidP="002E368F">
            <w:pPr>
              <w:rPr>
                <w:rFonts w:ascii="Times New Roman" w:hAnsi="Times New Roman" w:cs="Times New Roman"/>
                <w:color w:val="000000"/>
                <w:spacing w:val="-2"/>
              </w:rPr>
            </w:pPr>
            <w:r w:rsidRPr="00A91A01">
              <w:rPr>
                <w:rFonts w:ascii="Times New Roman" w:hAnsi="Times New Roman" w:cs="Times New Roman"/>
                <w:color w:val="000000"/>
                <w:spacing w:val="-2"/>
              </w:rPr>
              <w:t>“I don’t discuss it with my doctor because I feel like it's my fault sometimes, you know? I wait too long.”</w:t>
            </w:r>
          </w:p>
        </w:tc>
      </w:tr>
      <w:tr w:rsidR="000E73BF" w:rsidRPr="00B5422A" w14:paraId="4C004A66" w14:textId="77777777" w:rsidTr="003A470F">
        <w:tc>
          <w:tcPr>
            <w:tcW w:w="2245" w:type="dxa"/>
          </w:tcPr>
          <w:p w14:paraId="24E645B6" w14:textId="77777777" w:rsidR="000E73BF" w:rsidRPr="00257051" w:rsidRDefault="000E73BF" w:rsidP="002E368F">
            <w:pPr>
              <w:rPr>
                <w:rFonts w:ascii="Times New Roman" w:hAnsi="Times New Roman" w:cs="Times New Roman"/>
              </w:rPr>
            </w:pPr>
            <w:r>
              <w:rPr>
                <w:rFonts w:ascii="Times New Roman" w:hAnsi="Times New Roman" w:cs="Times New Roman"/>
              </w:rPr>
              <w:t>Culture of silence</w:t>
            </w:r>
          </w:p>
        </w:tc>
        <w:tc>
          <w:tcPr>
            <w:tcW w:w="11880" w:type="dxa"/>
          </w:tcPr>
          <w:p w14:paraId="310D1BFA" w14:textId="77777777" w:rsidR="000E73BF" w:rsidRPr="009C5C95" w:rsidRDefault="000E73BF" w:rsidP="002E368F">
            <w:pPr>
              <w:rPr>
                <w:rFonts w:ascii="Times New Roman" w:hAnsi="Times New Roman" w:cs="Times New Roman"/>
                <w:color w:val="000000"/>
                <w:spacing w:val="-2"/>
              </w:rPr>
            </w:pPr>
            <w:r w:rsidRPr="009C5C95">
              <w:rPr>
                <w:rFonts w:ascii="Times New Roman" w:hAnsi="Times New Roman" w:cs="Times New Roman"/>
                <w:color w:val="000000"/>
                <w:spacing w:val="-2"/>
              </w:rPr>
              <w:t xml:space="preserve">“And I guess the way I was brought up nothing was ever talked about. Sex, boys, whatever (agreement) taboo you know?”  </w:t>
            </w:r>
          </w:p>
          <w:p w14:paraId="5EF71CE3" w14:textId="3777FEDC" w:rsidR="000E73BF" w:rsidRPr="009C5C95" w:rsidRDefault="000E73BF" w:rsidP="002E368F">
            <w:pPr>
              <w:rPr>
                <w:rFonts w:ascii="Times New Roman" w:hAnsi="Times New Roman" w:cs="Times New Roman"/>
                <w:color w:val="000000"/>
                <w:spacing w:val="-2"/>
              </w:rPr>
            </w:pPr>
            <w:r w:rsidRPr="009C5C95">
              <w:rPr>
                <w:rFonts w:ascii="Times New Roman" w:hAnsi="Times New Roman" w:cs="Times New Roman"/>
                <w:color w:val="000000"/>
                <w:spacing w:val="-2"/>
              </w:rPr>
              <w:t>“</w:t>
            </w:r>
            <w:r>
              <w:rPr>
                <w:rFonts w:ascii="Times New Roman" w:hAnsi="Times New Roman" w:cs="Times New Roman"/>
                <w:color w:val="000000"/>
                <w:spacing w:val="-2"/>
              </w:rPr>
              <w:t>I</w:t>
            </w:r>
            <w:r w:rsidRPr="009C5C95">
              <w:rPr>
                <w:rFonts w:ascii="Times New Roman" w:hAnsi="Times New Roman" w:cs="Times New Roman"/>
                <w:color w:val="000000"/>
                <w:spacing w:val="-2"/>
              </w:rPr>
              <w:t>t's a cultural thing. Our mothers didn't talk about it, our grandmothers didn't talk about it, so we don't talk about it.”</w:t>
            </w:r>
          </w:p>
          <w:p w14:paraId="491C0CDA" w14:textId="77777777" w:rsidR="000E73BF" w:rsidRPr="009C5C95" w:rsidRDefault="000E73BF" w:rsidP="002E368F">
            <w:pPr>
              <w:rPr>
                <w:rFonts w:ascii="Times New Roman" w:hAnsi="Times New Roman" w:cs="Times New Roman"/>
                <w:color w:val="000000"/>
                <w:spacing w:val="-2"/>
              </w:rPr>
            </w:pPr>
            <w:r w:rsidRPr="009C5C95">
              <w:rPr>
                <w:rFonts w:ascii="Times New Roman" w:hAnsi="Times New Roman" w:cs="Times New Roman"/>
                <w:color w:val="000000"/>
                <w:spacing w:val="-2"/>
              </w:rPr>
              <w:t>“And I love this where we able to talk because our parents didn’t do that with us. (agreement) Our mothers, our grannies, they weren't open about this. They would say go to the library.”</w:t>
            </w:r>
          </w:p>
          <w:p w14:paraId="5425DF9C" w14:textId="77777777" w:rsidR="000E73BF" w:rsidRPr="00A91A01" w:rsidRDefault="000E73BF" w:rsidP="002E368F">
            <w:pPr>
              <w:rPr>
                <w:rFonts w:ascii="Times New Roman" w:hAnsi="Times New Roman" w:cs="Times New Roman"/>
              </w:rPr>
            </w:pPr>
            <w:r w:rsidRPr="009C5C95">
              <w:rPr>
                <w:rFonts w:ascii="Times New Roman" w:hAnsi="Times New Roman" w:cs="Times New Roman"/>
                <w:color w:val="000000"/>
                <w:spacing w:val="-2"/>
              </w:rPr>
              <w:t>“That private stuff can get you in trouble later on down the road.”</w:t>
            </w:r>
          </w:p>
        </w:tc>
      </w:tr>
      <w:tr w:rsidR="000E73BF" w:rsidRPr="00B5422A" w14:paraId="1D800F31" w14:textId="77777777" w:rsidTr="003A470F">
        <w:tc>
          <w:tcPr>
            <w:tcW w:w="2245" w:type="dxa"/>
          </w:tcPr>
          <w:p w14:paraId="42330605" w14:textId="77777777" w:rsidR="000E73BF" w:rsidRPr="009C5C95" w:rsidRDefault="000E73BF" w:rsidP="002E368F">
            <w:pPr>
              <w:rPr>
                <w:rFonts w:ascii="Times New Roman" w:hAnsi="Times New Roman" w:cs="Times New Roman"/>
              </w:rPr>
            </w:pPr>
            <w:r w:rsidRPr="009C5C95">
              <w:rPr>
                <w:rFonts w:ascii="Times New Roman" w:hAnsi="Times New Roman" w:cs="Times New Roman"/>
              </w:rPr>
              <w:t>Embarrassment/Shame</w:t>
            </w:r>
          </w:p>
          <w:p w14:paraId="3A7AB4ED" w14:textId="77777777" w:rsidR="000E73BF" w:rsidRDefault="000E73BF" w:rsidP="002E368F">
            <w:pPr>
              <w:rPr>
                <w:rFonts w:ascii="Times New Roman" w:hAnsi="Times New Roman" w:cs="Times New Roman"/>
              </w:rPr>
            </w:pPr>
          </w:p>
        </w:tc>
        <w:tc>
          <w:tcPr>
            <w:tcW w:w="11880" w:type="dxa"/>
          </w:tcPr>
          <w:p w14:paraId="107BAA0A" w14:textId="605B31D2" w:rsidR="000E73BF" w:rsidRPr="009C5C95" w:rsidRDefault="000E73BF" w:rsidP="002E368F">
            <w:pPr>
              <w:rPr>
                <w:rFonts w:ascii="Times New Roman" w:hAnsi="Times New Roman" w:cs="Times New Roman"/>
                <w:color w:val="000000"/>
                <w:spacing w:val="-2"/>
              </w:rPr>
            </w:pPr>
            <w:r w:rsidRPr="009C5C95">
              <w:rPr>
                <w:rFonts w:ascii="Times New Roman" w:hAnsi="Times New Roman" w:cs="Times New Roman"/>
                <w:color w:val="000000"/>
                <w:spacing w:val="-2"/>
              </w:rPr>
              <w:t>“Well, I don't talk to my doctor about it. I don't know because it's</w:t>
            </w:r>
            <w:r>
              <w:rPr>
                <w:rFonts w:ascii="Times New Roman" w:hAnsi="Times New Roman" w:cs="Times New Roman"/>
                <w:color w:val="000000"/>
                <w:spacing w:val="-2"/>
              </w:rPr>
              <w:t>,</w:t>
            </w:r>
            <w:r w:rsidRPr="009C5C95">
              <w:rPr>
                <w:rFonts w:ascii="Times New Roman" w:hAnsi="Times New Roman" w:cs="Times New Roman"/>
                <w:color w:val="000000"/>
                <w:spacing w:val="-2"/>
              </w:rPr>
              <w:t xml:space="preserve"> to me it's an embarrassment</w:t>
            </w:r>
            <w:r w:rsidR="00DB2D92">
              <w:rPr>
                <w:rFonts w:ascii="Times New Roman" w:hAnsi="Times New Roman" w:cs="Times New Roman"/>
                <w:color w:val="000000"/>
                <w:spacing w:val="-2"/>
              </w:rPr>
              <w:t>…</w:t>
            </w:r>
            <w:r w:rsidRPr="009C5C95">
              <w:rPr>
                <w:rFonts w:ascii="Times New Roman" w:hAnsi="Times New Roman" w:cs="Times New Roman"/>
                <w:color w:val="000000"/>
                <w:spacing w:val="-2"/>
              </w:rPr>
              <w:t>”</w:t>
            </w:r>
          </w:p>
          <w:p w14:paraId="7336EF1D" w14:textId="77777777" w:rsidR="000E73BF" w:rsidRPr="00A91A01" w:rsidRDefault="000E73BF" w:rsidP="002E368F">
            <w:pPr>
              <w:rPr>
                <w:rFonts w:ascii="Times New Roman" w:hAnsi="Times New Roman" w:cs="Times New Roman"/>
              </w:rPr>
            </w:pPr>
            <w:r w:rsidRPr="009C5C95">
              <w:rPr>
                <w:rFonts w:ascii="Times New Roman" w:hAnsi="Times New Roman" w:cs="Times New Roman"/>
                <w:color w:val="000000"/>
                <w:spacing w:val="-2"/>
              </w:rPr>
              <w:t xml:space="preserve">“No cause I- I feel it's embarrassing. And I do have a lady doctor and she cool and all but there are some things I'm uncomfortable with so, I won't even approach the subject because she’ll ask, ‘Are you okay?’ Yeah, you know that's my answer. Don't- don't ask me about nothing else.”  </w:t>
            </w:r>
          </w:p>
        </w:tc>
      </w:tr>
      <w:tr w:rsidR="000E73BF" w:rsidRPr="00B5422A" w14:paraId="7EE927D0" w14:textId="77777777" w:rsidTr="003A470F">
        <w:tc>
          <w:tcPr>
            <w:tcW w:w="2245" w:type="dxa"/>
          </w:tcPr>
          <w:p w14:paraId="54D394C1" w14:textId="77777777" w:rsidR="000E73BF" w:rsidRDefault="000E73BF" w:rsidP="002E368F">
            <w:pPr>
              <w:rPr>
                <w:rFonts w:ascii="Times New Roman" w:hAnsi="Times New Roman" w:cs="Times New Roman"/>
              </w:rPr>
            </w:pPr>
            <w:r>
              <w:rPr>
                <w:rFonts w:ascii="Times New Roman" w:hAnsi="Times New Roman" w:cs="Times New Roman"/>
              </w:rPr>
              <w:t xml:space="preserve">Lack of knowledge </w:t>
            </w:r>
          </w:p>
        </w:tc>
        <w:tc>
          <w:tcPr>
            <w:tcW w:w="11880" w:type="dxa"/>
          </w:tcPr>
          <w:p w14:paraId="689A34D1" w14:textId="697B349F" w:rsidR="000E73BF" w:rsidRPr="008620B4" w:rsidRDefault="000E73BF" w:rsidP="002E368F">
            <w:pPr>
              <w:rPr>
                <w:rFonts w:ascii="Times New Roman" w:hAnsi="Times New Roman" w:cs="Times New Roman"/>
              </w:rPr>
            </w:pPr>
            <w:r>
              <w:rPr>
                <w:rFonts w:ascii="Times New Roman" w:hAnsi="Times New Roman" w:cs="Times New Roman"/>
              </w:rPr>
              <w:t>“</w:t>
            </w:r>
            <w:r w:rsidRPr="009C5C95">
              <w:rPr>
                <w:rFonts w:ascii="Times New Roman" w:hAnsi="Times New Roman" w:cs="Times New Roman"/>
              </w:rPr>
              <w:t xml:space="preserve">I didn’t know </w:t>
            </w:r>
            <w:r>
              <w:rPr>
                <w:rFonts w:ascii="Times New Roman" w:hAnsi="Times New Roman" w:cs="Times New Roman"/>
              </w:rPr>
              <w:t xml:space="preserve">bladder leakage </w:t>
            </w:r>
            <w:r w:rsidRPr="009C5C95">
              <w:rPr>
                <w:rFonts w:ascii="Times New Roman" w:hAnsi="Times New Roman" w:cs="Times New Roman"/>
              </w:rPr>
              <w:t>could be treated. I thought I had to live with it.</w:t>
            </w:r>
            <w:r>
              <w:rPr>
                <w:rFonts w:ascii="Times New Roman" w:hAnsi="Times New Roman" w:cs="Times New Roman"/>
              </w:rPr>
              <w:t>”</w:t>
            </w:r>
          </w:p>
        </w:tc>
      </w:tr>
      <w:tr w:rsidR="000E73BF" w:rsidRPr="00B5422A" w14:paraId="7A66810C" w14:textId="77777777" w:rsidTr="003A470F">
        <w:tc>
          <w:tcPr>
            <w:tcW w:w="2245" w:type="dxa"/>
          </w:tcPr>
          <w:p w14:paraId="51A95A5C" w14:textId="77777777" w:rsidR="000E73BF" w:rsidRDefault="000E73BF" w:rsidP="002E368F">
            <w:pPr>
              <w:rPr>
                <w:rFonts w:ascii="Times New Roman" w:hAnsi="Times New Roman" w:cs="Times New Roman"/>
              </w:rPr>
            </w:pPr>
            <w:r>
              <w:rPr>
                <w:rFonts w:ascii="Times New Roman" w:hAnsi="Times New Roman" w:cs="Times New Roman"/>
              </w:rPr>
              <w:t>Normalization/ Not a priority</w:t>
            </w:r>
          </w:p>
        </w:tc>
        <w:tc>
          <w:tcPr>
            <w:tcW w:w="11880" w:type="dxa"/>
          </w:tcPr>
          <w:p w14:paraId="4F48A8D4" w14:textId="2A7556FA" w:rsidR="000E73BF" w:rsidRDefault="000E73BF" w:rsidP="002E368F">
            <w:pPr>
              <w:rPr>
                <w:rFonts w:ascii="Times New Roman" w:hAnsi="Times New Roman" w:cs="Times New Roman"/>
                <w:color w:val="000000"/>
                <w:spacing w:val="-2"/>
              </w:rPr>
            </w:pPr>
            <w:r w:rsidRPr="000E73BF">
              <w:rPr>
                <w:rFonts w:ascii="Times New Roman" w:hAnsi="Times New Roman" w:cs="Times New Roman"/>
                <w:color w:val="000000"/>
                <w:spacing w:val="-2"/>
              </w:rPr>
              <w:t>“I’ve never really talked to her about my urine leakage and stuff. Because I just never thought it was that- that important.”</w:t>
            </w:r>
          </w:p>
          <w:p w14:paraId="364B1B63" w14:textId="0CF191DC" w:rsidR="00EB0536" w:rsidRPr="00EB0536" w:rsidRDefault="00EB0536" w:rsidP="002E368F">
            <w:pPr>
              <w:rPr>
                <w:rFonts w:ascii="Times New Roman" w:hAnsi="Times New Roman" w:cs="Times New Roman"/>
                <w:color w:val="000000"/>
                <w:spacing w:val="-2"/>
              </w:rPr>
            </w:pPr>
            <w:r w:rsidRPr="00EB0536">
              <w:rPr>
                <w:rFonts w:ascii="Times New Roman" w:hAnsi="Times New Roman" w:cs="Times New Roman"/>
                <w:color w:val="000000"/>
                <w:spacing w:val="-2"/>
              </w:rPr>
              <w:t>“It can wait because I’ve got so much going on in my life right now that takes priority.”</w:t>
            </w:r>
          </w:p>
        </w:tc>
      </w:tr>
      <w:tr w:rsidR="000E73BF" w:rsidRPr="00B5422A" w14:paraId="4FA18CB7" w14:textId="77777777" w:rsidTr="003A470F">
        <w:tc>
          <w:tcPr>
            <w:tcW w:w="14125" w:type="dxa"/>
            <w:gridSpan w:val="2"/>
            <w:shd w:val="clear" w:color="auto" w:fill="E7E6E6" w:themeFill="background2"/>
          </w:tcPr>
          <w:p w14:paraId="43B69C93" w14:textId="77777777" w:rsidR="000E73BF" w:rsidRPr="00A91A01" w:rsidRDefault="000E73BF" w:rsidP="002E368F">
            <w:pPr>
              <w:rPr>
                <w:rFonts w:ascii="Times New Roman" w:hAnsi="Times New Roman" w:cs="Times New Roman"/>
                <w:color w:val="000000"/>
                <w:spacing w:val="-2"/>
              </w:rPr>
            </w:pPr>
            <w:r>
              <w:rPr>
                <w:rFonts w:ascii="Times New Roman" w:hAnsi="Times New Roman" w:cs="Times New Roman"/>
              </w:rPr>
              <w:t xml:space="preserve">Systemic barriers </w:t>
            </w:r>
            <w:r w:rsidRPr="009C5C95">
              <w:rPr>
                <w:rFonts w:ascii="Times New Roman" w:hAnsi="Times New Roman" w:cs="Times New Roman"/>
                <w:color w:val="000000"/>
                <w:spacing w:val="-2"/>
              </w:rPr>
              <w:t>to discussing UI with a healthcare provider</w:t>
            </w:r>
            <w:r>
              <w:rPr>
                <w:rFonts w:ascii="Times New Roman" w:hAnsi="Times New Roman" w:cs="Times New Roman"/>
                <w:color w:val="000000"/>
                <w:spacing w:val="-2"/>
              </w:rPr>
              <w:t xml:space="preserve"> </w:t>
            </w:r>
          </w:p>
        </w:tc>
      </w:tr>
      <w:tr w:rsidR="000E73BF" w:rsidRPr="00B5422A" w14:paraId="2100F239" w14:textId="77777777" w:rsidTr="003A470F">
        <w:tc>
          <w:tcPr>
            <w:tcW w:w="2245" w:type="dxa"/>
          </w:tcPr>
          <w:p w14:paraId="03A0361B" w14:textId="77777777" w:rsidR="000E73BF" w:rsidRPr="00257051" w:rsidRDefault="000E73BF" w:rsidP="002E368F">
            <w:pPr>
              <w:rPr>
                <w:rFonts w:ascii="Times New Roman" w:hAnsi="Times New Roman" w:cs="Times New Roman"/>
              </w:rPr>
            </w:pPr>
            <w:r>
              <w:rPr>
                <w:rFonts w:ascii="Times New Roman" w:hAnsi="Times New Roman" w:cs="Times New Roman"/>
              </w:rPr>
              <w:t>Racism in healthcare leading to differences in treatment</w:t>
            </w:r>
          </w:p>
        </w:tc>
        <w:tc>
          <w:tcPr>
            <w:tcW w:w="11880" w:type="dxa"/>
          </w:tcPr>
          <w:p w14:paraId="34485352" w14:textId="5CEF50A6" w:rsidR="000E73BF" w:rsidRPr="009C5C95" w:rsidRDefault="000E73BF" w:rsidP="002E368F">
            <w:pPr>
              <w:rPr>
                <w:rFonts w:ascii="Times New Roman" w:hAnsi="Times New Roman" w:cs="Times New Roman"/>
                <w:color w:val="000000"/>
                <w:spacing w:val="-2"/>
              </w:rPr>
            </w:pPr>
            <w:r w:rsidRPr="009C5C95">
              <w:rPr>
                <w:rFonts w:ascii="Times New Roman" w:hAnsi="Times New Roman" w:cs="Times New Roman"/>
                <w:color w:val="000000"/>
                <w:spacing w:val="-2"/>
              </w:rPr>
              <w:t>“Black women are being treated</w:t>
            </w:r>
            <w:r>
              <w:rPr>
                <w:rFonts w:ascii="Times New Roman" w:hAnsi="Times New Roman" w:cs="Times New Roman"/>
                <w:color w:val="000000"/>
                <w:spacing w:val="-2"/>
              </w:rPr>
              <w:t xml:space="preserve"> [differently]</w:t>
            </w:r>
            <w:r w:rsidRPr="009C5C95">
              <w:rPr>
                <w:rFonts w:ascii="Times New Roman" w:hAnsi="Times New Roman" w:cs="Times New Roman"/>
                <w:color w:val="000000"/>
                <w:spacing w:val="-2"/>
              </w:rPr>
              <w:t xml:space="preserve"> compared to white women. We have the same color blood. The only difference is this skin and underneath that layer of skin is the same</w:t>
            </w:r>
            <w:r>
              <w:rPr>
                <w:rFonts w:ascii="Times New Roman" w:hAnsi="Times New Roman" w:cs="Times New Roman"/>
                <w:color w:val="000000"/>
                <w:spacing w:val="-2"/>
              </w:rPr>
              <w:t>…W</w:t>
            </w:r>
            <w:r w:rsidRPr="009C5C95">
              <w:rPr>
                <w:rFonts w:ascii="Times New Roman" w:hAnsi="Times New Roman" w:cs="Times New Roman"/>
                <w:color w:val="000000"/>
                <w:spacing w:val="-2"/>
              </w:rPr>
              <w:t>e bleed the same.”</w:t>
            </w:r>
          </w:p>
          <w:p w14:paraId="55B13C64" w14:textId="3CEFB1E4" w:rsidR="000E73BF" w:rsidRDefault="000E73BF" w:rsidP="002E368F">
            <w:pPr>
              <w:rPr>
                <w:rFonts w:ascii="Times New Roman" w:hAnsi="Times New Roman" w:cs="Times New Roman"/>
                <w:color w:val="000000"/>
                <w:spacing w:val="-2"/>
              </w:rPr>
            </w:pPr>
            <w:r w:rsidRPr="009C5C95">
              <w:rPr>
                <w:rFonts w:ascii="Times New Roman" w:hAnsi="Times New Roman" w:cs="Times New Roman"/>
                <w:color w:val="000000"/>
                <w:spacing w:val="-2"/>
              </w:rPr>
              <w:t xml:space="preserve">“I think some white doctors think Black women don't got the same amount of money as some white </w:t>
            </w:r>
            <w:r w:rsidR="00EB0536" w:rsidRPr="009C5C95">
              <w:rPr>
                <w:rFonts w:ascii="Times New Roman" w:hAnsi="Times New Roman" w:cs="Times New Roman"/>
                <w:color w:val="000000"/>
                <w:spacing w:val="-2"/>
              </w:rPr>
              <w:t>people,</w:t>
            </w:r>
            <w:r w:rsidRPr="009C5C95">
              <w:rPr>
                <w:rFonts w:ascii="Times New Roman" w:hAnsi="Times New Roman" w:cs="Times New Roman"/>
                <w:color w:val="000000"/>
                <w:spacing w:val="-2"/>
              </w:rPr>
              <w:t xml:space="preserve"> so they try to put like the cheapest thing on the Black person</w:t>
            </w:r>
            <w:r>
              <w:rPr>
                <w:rFonts w:ascii="Times New Roman" w:hAnsi="Times New Roman" w:cs="Times New Roman"/>
                <w:color w:val="000000"/>
                <w:spacing w:val="-2"/>
              </w:rPr>
              <w:t>…”</w:t>
            </w:r>
          </w:p>
          <w:p w14:paraId="7CFD6B0E" w14:textId="63F5D335" w:rsidR="000E73BF" w:rsidRPr="00A91A01" w:rsidRDefault="000E73BF" w:rsidP="002E368F">
            <w:pPr>
              <w:rPr>
                <w:rFonts w:ascii="Times New Roman" w:hAnsi="Times New Roman" w:cs="Times New Roman"/>
                <w:color w:val="000000"/>
                <w:spacing w:val="-2"/>
              </w:rPr>
            </w:pPr>
            <w:r w:rsidRPr="009C5C95">
              <w:rPr>
                <w:rFonts w:ascii="Times New Roman" w:hAnsi="Times New Roman" w:cs="Times New Roman"/>
                <w:color w:val="000000"/>
                <w:spacing w:val="-2"/>
              </w:rPr>
              <w:t>“Over the years I have had experiences where I don't feel that I was being given the attention or the same care that perhaps a white woman would be getting because of my like you said because of your insurance or whatever.”</w:t>
            </w:r>
          </w:p>
        </w:tc>
      </w:tr>
      <w:tr w:rsidR="000E73BF" w:rsidRPr="00B5422A" w14:paraId="52CAACD4" w14:textId="77777777" w:rsidTr="003A470F">
        <w:tc>
          <w:tcPr>
            <w:tcW w:w="2245" w:type="dxa"/>
          </w:tcPr>
          <w:p w14:paraId="3C592B2E" w14:textId="77777777" w:rsidR="000E73BF" w:rsidRPr="00257051" w:rsidRDefault="000E73BF" w:rsidP="002E368F">
            <w:pPr>
              <w:rPr>
                <w:rFonts w:ascii="Times New Roman" w:hAnsi="Times New Roman" w:cs="Times New Roman"/>
              </w:rPr>
            </w:pPr>
            <w:r>
              <w:rPr>
                <w:rFonts w:ascii="Times New Roman" w:hAnsi="Times New Roman" w:cs="Times New Roman"/>
              </w:rPr>
              <w:t xml:space="preserve">Racism and sexism in healthcare </w:t>
            </w:r>
            <w:proofErr w:type="gramStart"/>
            <w:r>
              <w:rPr>
                <w:rFonts w:ascii="Times New Roman" w:hAnsi="Times New Roman" w:cs="Times New Roman"/>
              </w:rPr>
              <w:t>creating  pressure</w:t>
            </w:r>
            <w:proofErr w:type="gramEnd"/>
            <w:r>
              <w:rPr>
                <w:rFonts w:ascii="Times New Roman" w:hAnsi="Times New Roman" w:cs="Times New Roman"/>
              </w:rPr>
              <w:t xml:space="preserve"> to advocate for oneself</w:t>
            </w:r>
          </w:p>
        </w:tc>
        <w:tc>
          <w:tcPr>
            <w:tcW w:w="11880" w:type="dxa"/>
          </w:tcPr>
          <w:p w14:paraId="43DA5F93" w14:textId="77777777" w:rsidR="000E73BF" w:rsidRDefault="000E73BF" w:rsidP="002E368F">
            <w:pPr>
              <w:rPr>
                <w:rFonts w:ascii="Times New Roman" w:hAnsi="Times New Roman" w:cs="Times New Roman"/>
                <w:color w:val="000000"/>
                <w:spacing w:val="-2"/>
              </w:rPr>
            </w:pPr>
            <w:r w:rsidRPr="009C5C95">
              <w:rPr>
                <w:rFonts w:ascii="Times New Roman" w:hAnsi="Times New Roman" w:cs="Times New Roman"/>
                <w:color w:val="000000"/>
                <w:spacing w:val="-2"/>
              </w:rPr>
              <w:t xml:space="preserve">“Well, I think all women regardless of race should be advocates for themselves. All women. Black women </w:t>
            </w:r>
            <w:proofErr w:type="gramStart"/>
            <w:r w:rsidRPr="009C5C95">
              <w:rPr>
                <w:rFonts w:ascii="Times New Roman" w:hAnsi="Times New Roman" w:cs="Times New Roman"/>
                <w:color w:val="000000"/>
                <w:spacing w:val="-2"/>
              </w:rPr>
              <w:t>in particular have</w:t>
            </w:r>
            <w:proofErr w:type="gramEnd"/>
            <w:r w:rsidRPr="009C5C95">
              <w:rPr>
                <w:rFonts w:ascii="Times New Roman" w:hAnsi="Times New Roman" w:cs="Times New Roman"/>
                <w:color w:val="000000"/>
                <w:spacing w:val="-2"/>
              </w:rPr>
              <w:t xml:space="preserve"> to step up their game and make sure. But all women should have to be advocates.”</w:t>
            </w:r>
          </w:p>
          <w:p w14:paraId="2B915867" w14:textId="77777777" w:rsidR="000E73BF" w:rsidRPr="009C5C95" w:rsidRDefault="000E73BF" w:rsidP="002E368F">
            <w:pPr>
              <w:rPr>
                <w:rFonts w:ascii="Times New Roman" w:hAnsi="Times New Roman" w:cs="Times New Roman"/>
                <w:color w:val="000000"/>
                <w:spacing w:val="-2"/>
              </w:rPr>
            </w:pPr>
            <w:r w:rsidRPr="009C5C95">
              <w:rPr>
                <w:rFonts w:ascii="Times New Roman" w:hAnsi="Times New Roman" w:cs="Times New Roman"/>
                <w:color w:val="000000"/>
                <w:spacing w:val="-2"/>
              </w:rPr>
              <w:t xml:space="preserve">“As Black women we need to know as much about our bodies as possible because the white folks don’t offer it to us.  If they do know, they not </w:t>
            </w:r>
            <w:proofErr w:type="spellStart"/>
            <w:r w:rsidRPr="009C5C95">
              <w:rPr>
                <w:rFonts w:ascii="Times New Roman" w:hAnsi="Times New Roman" w:cs="Times New Roman"/>
                <w:color w:val="000000"/>
                <w:spacing w:val="-2"/>
              </w:rPr>
              <w:t>gonna</w:t>
            </w:r>
            <w:proofErr w:type="spellEnd"/>
            <w:r w:rsidRPr="009C5C95">
              <w:rPr>
                <w:rFonts w:ascii="Times New Roman" w:hAnsi="Times New Roman" w:cs="Times New Roman"/>
                <w:color w:val="000000"/>
                <w:spacing w:val="-2"/>
              </w:rPr>
              <w:t xml:space="preserve"> share it.”</w:t>
            </w:r>
          </w:p>
          <w:p w14:paraId="01F944A2" w14:textId="77777777" w:rsidR="000E73BF" w:rsidRPr="00A91A01" w:rsidRDefault="000E73BF" w:rsidP="002E368F">
            <w:pPr>
              <w:rPr>
                <w:rFonts w:ascii="Times New Roman" w:hAnsi="Times New Roman" w:cs="Times New Roman"/>
                <w:color w:val="000000"/>
                <w:spacing w:val="-2"/>
              </w:rPr>
            </w:pPr>
            <w:r w:rsidRPr="009C5C95">
              <w:rPr>
                <w:rFonts w:ascii="Times New Roman" w:hAnsi="Times New Roman" w:cs="Times New Roman"/>
                <w:color w:val="000000"/>
                <w:spacing w:val="-2"/>
              </w:rPr>
              <w:t xml:space="preserve">“I think as a Black woman we always have to kind of push the envelope. You know we always </w:t>
            </w:r>
            <w:proofErr w:type="gramStart"/>
            <w:r w:rsidRPr="009C5C95">
              <w:rPr>
                <w:rFonts w:ascii="Times New Roman" w:hAnsi="Times New Roman" w:cs="Times New Roman"/>
                <w:color w:val="000000"/>
                <w:spacing w:val="-2"/>
              </w:rPr>
              <w:t>have to</w:t>
            </w:r>
            <w:proofErr w:type="gramEnd"/>
            <w:r w:rsidRPr="009C5C95">
              <w:rPr>
                <w:rFonts w:ascii="Times New Roman" w:hAnsi="Times New Roman" w:cs="Times New Roman"/>
                <w:color w:val="000000"/>
                <w:spacing w:val="-2"/>
              </w:rPr>
              <w:t xml:space="preserve"> make our issues known and be very specific and if we don't get the right answers we just have to keep pressing and keep pressing. Be your own advocate. Exactly good point. And so, I make sure I do that and if I don't feel like I'm getting what I need I talk to other friends…”</w:t>
            </w:r>
          </w:p>
        </w:tc>
      </w:tr>
      <w:tr w:rsidR="000E73BF" w:rsidRPr="00B5422A" w14:paraId="52509654" w14:textId="77777777" w:rsidTr="003A470F">
        <w:tc>
          <w:tcPr>
            <w:tcW w:w="2245" w:type="dxa"/>
          </w:tcPr>
          <w:p w14:paraId="445520C7" w14:textId="77777777" w:rsidR="000E73BF" w:rsidRPr="009C5C95" w:rsidRDefault="000E73BF" w:rsidP="002E368F">
            <w:pPr>
              <w:rPr>
                <w:rFonts w:ascii="Times New Roman" w:hAnsi="Times New Roman" w:cs="Times New Roman"/>
              </w:rPr>
            </w:pPr>
            <w:r w:rsidRPr="009C5C95">
              <w:rPr>
                <w:rFonts w:ascii="Times New Roman" w:hAnsi="Times New Roman" w:cs="Times New Roman"/>
              </w:rPr>
              <w:t>Cost of care</w:t>
            </w:r>
          </w:p>
          <w:p w14:paraId="10D74205" w14:textId="77777777" w:rsidR="000E73BF" w:rsidRPr="00257051" w:rsidRDefault="000E73BF" w:rsidP="002E368F">
            <w:pPr>
              <w:rPr>
                <w:rFonts w:ascii="Times New Roman" w:hAnsi="Times New Roman" w:cs="Times New Roman"/>
              </w:rPr>
            </w:pPr>
          </w:p>
        </w:tc>
        <w:tc>
          <w:tcPr>
            <w:tcW w:w="11880" w:type="dxa"/>
          </w:tcPr>
          <w:p w14:paraId="2D0C777C" w14:textId="77777777" w:rsidR="000E73BF" w:rsidRPr="00A91A01" w:rsidRDefault="000E73BF" w:rsidP="002E368F">
            <w:pPr>
              <w:rPr>
                <w:rFonts w:ascii="Times New Roman" w:hAnsi="Times New Roman" w:cs="Times New Roman"/>
                <w:color w:val="000000"/>
                <w:spacing w:val="-2"/>
              </w:rPr>
            </w:pPr>
            <w:r w:rsidRPr="009C5C95">
              <w:rPr>
                <w:rFonts w:ascii="Times New Roman" w:hAnsi="Times New Roman" w:cs="Times New Roman"/>
                <w:color w:val="000000"/>
                <w:spacing w:val="-2"/>
              </w:rPr>
              <w:t>“All these specialists cost you $250 copay, $235 copay, $20 copay and to be honest I'm money financially I should not be going that route but I still kind of have it because I figure I could use that money better for my family or my friends or whatever.”</w:t>
            </w:r>
          </w:p>
        </w:tc>
      </w:tr>
      <w:bookmarkEnd w:id="0"/>
      <w:bookmarkEnd w:id="1"/>
      <w:bookmarkEnd w:id="3"/>
    </w:tbl>
    <w:p w14:paraId="7F8DB486" w14:textId="77777777" w:rsidR="00EB0536" w:rsidRDefault="00EB0536" w:rsidP="000E73BF">
      <w:pPr>
        <w:rPr>
          <w:rFonts w:ascii="Times New Roman" w:hAnsi="Times New Roman" w:cs="Times New Roman"/>
        </w:rPr>
      </w:pPr>
    </w:p>
    <w:p w14:paraId="6C7448C0" w14:textId="77777777" w:rsidR="00EB0536" w:rsidRDefault="00EB0536" w:rsidP="000E73BF">
      <w:pPr>
        <w:rPr>
          <w:rFonts w:ascii="Times New Roman" w:hAnsi="Times New Roman" w:cs="Times New Roman"/>
        </w:rPr>
      </w:pPr>
    </w:p>
    <w:p w14:paraId="61842441" w14:textId="76F6CDCA" w:rsidR="00EB0536" w:rsidRDefault="00EB0536" w:rsidP="000E73BF">
      <w:pPr>
        <w:rPr>
          <w:rFonts w:ascii="Times New Roman" w:hAnsi="Times New Roman" w:cs="Times New Roman"/>
        </w:rPr>
      </w:pPr>
    </w:p>
    <w:sectPr w:rsidR="00EB0536" w:rsidSect="00EB053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BF"/>
    <w:rsid w:val="000E73BF"/>
    <w:rsid w:val="00101597"/>
    <w:rsid w:val="003A470F"/>
    <w:rsid w:val="008620B4"/>
    <w:rsid w:val="008A2251"/>
    <w:rsid w:val="008F676D"/>
    <w:rsid w:val="00A054DF"/>
    <w:rsid w:val="00DB2D92"/>
    <w:rsid w:val="00DD779D"/>
    <w:rsid w:val="00EA153F"/>
    <w:rsid w:val="00EB0536"/>
    <w:rsid w:val="00EF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6F92"/>
  <w15:chartTrackingRefBased/>
  <w15:docId w15:val="{57F73E9B-0E5D-46C9-A5F5-584DB7E6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UWHCA</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Kristina J</dc:creator>
  <cp:keywords/>
  <dc:description/>
  <cp:lastModifiedBy>Warner, Kristina J</cp:lastModifiedBy>
  <cp:revision>9</cp:revision>
  <dcterms:created xsi:type="dcterms:W3CDTF">2024-04-11T21:52:00Z</dcterms:created>
  <dcterms:modified xsi:type="dcterms:W3CDTF">2024-04-11T22:52:00Z</dcterms:modified>
</cp:coreProperties>
</file>