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231" w:rsidRPr="0055500E" w:rsidRDefault="00575231" w:rsidP="00C963B1">
      <w:pPr>
        <w:spacing w:line="360" w:lineRule="auto"/>
        <w:rPr>
          <w:rFonts w:ascii="Times New Roman" w:eastAsia="Times New Roman" w:hAnsi="Times New Roman" w:cs="Times New Roman"/>
          <w:kern w:val="24"/>
          <w:sz w:val="20"/>
          <w:szCs w:val="20"/>
        </w:rPr>
      </w:pPr>
      <w:r w:rsidRPr="0055500E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55500E">
        <w:rPr>
          <w:rFonts w:ascii="Times New Roman" w:hAnsi="Times New Roman" w:cs="Times New Roman"/>
          <w:b/>
          <w:sz w:val="20"/>
          <w:szCs w:val="20"/>
        </w:rPr>
        <w:t>.</w:t>
      </w:r>
      <w:r w:rsidRPr="005550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Qualitative patient feedback</w:t>
      </w:r>
    </w:p>
    <w:tbl>
      <w:tblPr>
        <w:tblStyle w:val="PlainTable4"/>
        <w:tblW w:w="5000" w:type="pct"/>
        <w:tblLayout w:type="fixed"/>
        <w:tblLook w:val="04A0" w:firstRow="1" w:lastRow="0" w:firstColumn="1" w:lastColumn="0" w:noHBand="0" w:noVBand="1"/>
      </w:tblPr>
      <w:tblGrid>
        <w:gridCol w:w="1350"/>
        <w:gridCol w:w="1080"/>
        <w:gridCol w:w="6930"/>
      </w:tblGrid>
      <w:tr w:rsidR="00575231" w:rsidRPr="000C7424" w:rsidTr="006D5B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Platform Component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Feedback</w:t>
            </w:r>
          </w:p>
        </w:tc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Illustrative Quote</w:t>
            </w:r>
          </w:p>
        </w:tc>
      </w:tr>
      <w:tr w:rsidR="00575231" w:rsidRPr="000C7424" w:rsidTr="006D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Triage Algorithm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I felt a s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ense of security knowing I had a direct channel for UTI problems and that my issue would be resolved in a timely manner.”</w:t>
            </w:r>
          </w:p>
          <w:p w:rsidR="00575231" w:rsidRPr="00243A0E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“I liked that it was immediate and accessible care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—b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eing able to contact someone right away vs</w:t>
            </w:r>
            <w:r>
              <w:rPr>
                <w:rFonts w:ascii="Times" w:hAnsi="Times" w:cs="Times New Roman"/>
                <w:color w:val="000000"/>
                <w:sz w:val="20"/>
                <w:szCs w:val="20"/>
              </w:rPr>
              <w:t>.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having a delay. It was very convenient and discreet.”</w:t>
            </w:r>
          </w:p>
          <w:p w:rsidR="00575231" w:rsidRPr="00243A0E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“I thought of when I still had my elderly mom and 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how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it would have been great for her. In medicine in general, it can be hard to call, leave a message, and call back. It’s exhausting, so I love the idea of 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this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.”</w:t>
            </w:r>
          </w:p>
          <w:p w:rsidR="00575231" w:rsidRPr="00243A0E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“I liked knowing that if I got a UTI, I can get immediate help with it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,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 as opposed to calling the doctor and waiting for a call back. I have a tool at my disposal, so I am more relaxed about resolving UTIs.”</w:t>
            </w:r>
          </w:p>
          <w:p w:rsidR="00575231" w:rsidRPr="00243A0E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“I liked the accessibility aspect. It was less of a burden on my personal life.”</w:t>
            </w:r>
          </w:p>
          <w:p w:rsidR="00575231" w:rsidRPr="00243A0E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“This is better than waiting for urgent care or going to the ER.”</w:t>
            </w:r>
          </w:p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</w:tc>
      </w:tr>
      <w:tr w:rsidR="00575231" w:rsidRPr="000C7424" w:rsidTr="006D5B59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Merge/>
            <w:shd w:val="clear" w:color="auto" w:fill="auto"/>
            <w:vAlign w:val="center"/>
          </w:tcPr>
          <w:p w:rsidR="00575231" w:rsidRPr="000C7424" w:rsidRDefault="00575231" w:rsidP="006D5B59">
            <w:pPr>
              <w:ind w:left="703" w:hanging="270"/>
              <w:jc w:val="center"/>
              <w:rPr>
                <w:rFonts w:ascii="Times" w:hAnsi="Times" w:cs="Times New Roman"/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b/>
                <w:bCs/>
                <w:color w:val="000000"/>
                <w:sz w:val="20"/>
                <w:szCs w:val="20"/>
              </w:rPr>
              <w:t>Negative</w:t>
            </w:r>
          </w:p>
        </w:tc>
        <w:tc>
          <w:tcPr>
            <w:tcW w:w="3702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“For women who are just starting out with this issue, they may be suspicious about the idea of talking through the platform about their medical issues.”</w:t>
            </w:r>
          </w:p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 xml:space="preserve">“I am worried about experiencing a silent UTI with symptoms that are different than the ones pre-loaded </w:t>
            </w:r>
            <w:r w:rsidR="00431469">
              <w:rPr>
                <w:rFonts w:ascii="Times" w:hAnsi="Times" w:cs="Times New Roman"/>
                <w:color w:val="000000"/>
                <w:sz w:val="20"/>
                <w:szCs w:val="20"/>
              </w:rPr>
              <w:t>o</w:t>
            </w: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nto the platform.”</w:t>
            </w:r>
          </w:p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</w:tc>
      </w:tr>
      <w:tr w:rsidR="00575231" w:rsidRPr="000C7424" w:rsidTr="006D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shd w:val="clear" w:color="auto" w:fill="D0CECE" w:themeFill="background2" w:themeFillShade="E6"/>
            <w:vAlign w:val="center"/>
          </w:tcPr>
          <w:p w:rsidR="00575231" w:rsidRPr="000C7424" w:rsidRDefault="00575231" w:rsidP="006D5B59">
            <w:pPr>
              <w:jc w:val="center"/>
              <w:rPr>
                <w:rFonts w:ascii="Times" w:eastAsia="Times New Roman" w:hAnsi="Times" w:cs="Times New Roman"/>
                <w:b w:val="0"/>
                <w:bCs w:val="0"/>
                <w:kern w:val="24"/>
                <w:sz w:val="10"/>
                <w:szCs w:val="10"/>
              </w:rPr>
            </w:pPr>
          </w:p>
        </w:tc>
        <w:tc>
          <w:tcPr>
            <w:tcW w:w="577" w:type="pct"/>
            <w:shd w:val="clear" w:color="auto" w:fill="D0CECE" w:themeFill="background2" w:themeFillShade="E6"/>
            <w:vAlign w:val="center"/>
          </w:tcPr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</w:tc>
        <w:tc>
          <w:tcPr>
            <w:tcW w:w="3702" w:type="pct"/>
            <w:shd w:val="clear" w:color="auto" w:fill="D0CECE" w:themeFill="background2" w:themeFillShade="E6"/>
            <w:vAlign w:val="center"/>
          </w:tcPr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</w:tc>
      </w:tr>
      <w:tr w:rsidR="00575231" w:rsidRPr="000C7424" w:rsidTr="006D5B59">
        <w:trPr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Educational Videos</w:t>
            </w: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b/>
                <w:bCs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b/>
                <w:bCs/>
                <w:kern w:val="24"/>
                <w:sz w:val="20"/>
                <w:szCs w:val="20"/>
              </w:rPr>
              <w:t>Positive</w:t>
            </w:r>
          </w:p>
        </w:tc>
        <w:tc>
          <w:tcPr>
            <w:tcW w:w="37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231" w:rsidRPr="002A6DB9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6"/>
                <w:szCs w:val="6"/>
              </w:rPr>
            </w:pPr>
          </w:p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 don't always remember what the providers tell me during my visits, so I liked having a backup explanation for what I may have missed at my appointment.”</w:t>
            </w:r>
          </w:p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“Watching the videos helped me understand why estrogen cream is important and since seeing it, I have started using it more.”</w:t>
            </w:r>
          </w:p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 liked that I was able to go back to them. I liked the clarity. It was a lot of info that was easy to understand.”</w:t>
            </w:r>
          </w:p>
          <w:p w:rsidR="00575231" w:rsidRPr="002A6DB9" w:rsidRDefault="00575231" w:rsidP="006D5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6"/>
                <w:szCs w:val="6"/>
              </w:rPr>
            </w:pPr>
          </w:p>
          <w:p w:rsidR="00575231" w:rsidRPr="000C7424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“Helped me learn the difference between actual UTIs and something that did not need to be treated.”</w:t>
            </w:r>
          </w:p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  <w:p w:rsidR="00575231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20"/>
                <w:szCs w:val="20"/>
              </w:rPr>
            </w:pPr>
            <w:r w:rsidRPr="000C7424">
              <w:rPr>
                <w:rFonts w:ascii="Times" w:hAnsi="Times" w:cs="Times New Roman"/>
                <w:color w:val="000000"/>
                <w:sz w:val="20"/>
                <w:szCs w:val="20"/>
              </w:rPr>
              <w:t>“I like that it makes me feel like I'm not alone with my problem. It helped me not feel as scared.”</w:t>
            </w:r>
          </w:p>
          <w:p w:rsidR="00575231" w:rsidRPr="002A6DB9" w:rsidRDefault="00575231" w:rsidP="006D5B59">
            <w:pPr>
              <w:adjustRightInd w:val="0"/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" w:hAnsi="Times" w:cs="Times New Roman"/>
                <w:color w:val="000000"/>
                <w:sz w:val="6"/>
                <w:szCs w:val="6"/>
              </w:rPr>
            </w:pPr>
          </w:p>
        </w:tc>
      </w:tr>
      <w:tr w:rsidR="00575231" w:rsidRPr="000C7424" w:rsidTr="006D5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b/>
                <w:bCs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b/>
                <w:bCs/>
                <w:kern w:val="24"/>
                <w:sz w:val="20"/>
                <w:szCs w:val="20"/>
              </w:rPr>
              <w:t>Negative</w:t>
            </w:r>
          </w:p>
        </w:tc>
        <w:tc>
          <w:tcPr>
            <w:tcW w:w="3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 thought some of the videos were too basic for someone who has been dealing with this issue for a long time.”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“It felt like sitting in auditorium with a slide presentation. It was a bit boring.”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 felt they were a bit sparse, and they were very clinical.”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“Anything over 3 minutes was too long.”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“Just a bit too repetitive.”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</w:pPr>
            <w:r w:rsidRPr="000C7424">
              <w:rPr>
                <w:rFonts w:ascii="Times" w:eastAsia="Times New Roman" w:hAnsi="Times" w:cs="Times New Roman"/>
                <w:kern w:val="24"/>
                <w:sz w:val="20"/>
                <w:szCs w:val="20"/>
              </w:rPr>
              <w:t>“I think this only works if your provider has done the background work of actually prescribing the prevention methods, because if not, there is some disconnect when watching the videos.”</w:t>
            </w: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10"/>
                <w:szCs w:val="10"/>
              </w:rPr>
            </w:pPr>
          </w:p>
          <w:p w:rsidR="00575231" w:rsidRPr="000C7424" w:rsidRDefault="00575231" w:rsidP="006D5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" w:eastAsia="Times New Roman" w:hAnsi="Times" w:cs="Times New Roman"/>
                <w:kern w:val="24"/>
                <w:sz w:val="4"/>
                <w:szCs w:val="4"/>
              </w:rPr>
            </w:pPr>
          </w:p>
        </w:tc>
      </w:tr>
    </w:tbl>
    <w:p w:rsidR="00A7211F" w:rsidRDefault="00000000"/>
    <w:sectPr w:rsidR="00A7211F" w:rsidSect="003F6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31"/>
    <w:rsid w:val="00005351"/>
    <w:rsid w:val="0000763B"/>
    <w:rsid w:val="000170D2"/>
    <w:rsid w:val="00031085"/>
    <w:rsid w:val="00061349"/>
    <w:rsid w:val="00073B47"/>
    <w:rsid w:val="00077BAF"/>
    <w:rsid w:val="0009598D"/>
    <w:rsid w:val="000F4515"/>
    <w:rsid w:val="0011650B"/>
    <w:rsid w:val="00116BDB"/>
    <w:rsid w:val="001200FB"/>
    <w:rsid w:val="001335C3"/>
    <w:rsid w:val="00192C65"/>
    <w:rsid w:val="001A18CD"/>
    <w:rsid w:val="001E0537"/>
    <w:rsid w:val="00301120"/>
    <w:rsid w:val="0031063C"/>
    <w:rsid w:val="00324E49"/>
    <w:rsid w:val="00326662"/>
    <w:rsid w:val="003546F8"/>
    <w:rsid w:val="00377683"/>
    <w:rsid w:val="003951BD"/>
    <w:rsid w:val="003F62C0"/>
    <w:rsid w:val="00431469"/>
    <w:rsid w:val="00436A6A"/>
    <w:rsid w:val="00437BEA"/>
    <w:rsid w:val="004A1E57"/>
    <w:rsid w:val="004C5B3F"/>
    <w:rsid w:val="00500DE2"/>
    <w:rsid w:val="00503E47"/>
    <w:rsid w:val="0052122A"/>
    <w:rsid w:val="00545BC4"/>
    <w:rsid w:val="00575231"/>
    <w:rsid w:val="00585860"/>
    <w:rsid w:val="005B5BDD"/>
    <w:rsid w:val="005B6683"/>
    <w:rsid w:val="005D3CA7"/>
    <w:rsid w:val="005D5544"/>
    <w:rsid w:val="00621279"/>
    <w:rsid w:val="00661026"/>
    <w:rsid w:val="00691788"/>
    <w:rsid w:val="00693A63"/>
    <w:rsid w:val="006940D7"/>
    <w:rsid w:val="006C1EAB"/>
    <w:rsid w:val="006D2CD1"/>
    <w:rsid w:val="006F4CF2"/>
    <w:rsid w:val="007243A9"/>
    <w:rsid w:val="00731002"/>
    <w:rsid w:val="007754BF"/>
    <w:rsid w:val="007D3A3B"/>
    <w:rsid w:val="007D4EE3"/>
    <w:rsid w:val="007E6B6B"/>
    <w:rsid w:val="00804A9B"/>
    <w:rsid w:val="00817538"/>
    <w:rsid w:val="00840918"/>
    <w:rsid w:val="00854E77"/>
    <w:rsid w:val="00865916"/>
    <w:rsid w:val="008D19A6"/>
    <w:rsid w:val="00912B57"/>
    <w:rsid w:val="009205F1"/>
    <w:rsid w:val="00934B61"/>
    <w:rsid w:val="00953241"/>
    <w:rsid w:val="009834F1"/>
    <w:rsid w:val="00A01B20"/>
    <w:rsid w:val="00A978DA"/>
    <w:rsid w:val="00AA2FE9"/>
    <w:rsid w:val="00AF55C8"/>
    <w:rsid w:val="00B643B0"/>
    <w:rsid w:val="00BD0F85"/>
    <w:rsid w:val="00BF0C27"/>
    <w:rsid w:val="00C66F8A"/>
    <w:rsid w:val="00C963B1"/>
    <w:rsid w:val="00CA412F"/>
    <w:rsid w:val="00CB5DC8"/>
    <w:rsid w:val="00CD4D24"/>
    <w:rsid w:val="00D06C28"/>
    <w:rsid w:val="00D504FA"/>
    <w:rsid w:val="00D66D74"/>
    <w:rsid w:val="00D73ED6"/>
    <w:rsid w:val="00D74D0E"/>
    <w:rsid w:val="00D83137"/>
    <w:rsid w:val="00E053FE"/>
    <w:rsid w:val="00E56235"/>
    <w:rsid w:val="00E666A4"/>
    <w:rsid w:val="00E71087"/>
    <w:rsid w:val="00E71E81"/>
    <w:rsid w:val="00E93791"/>
    <w:rsid w:val="00E93F89"/>
    <w:rsid w:val="00EC7F71"/>
    <w:rsid w:val="00FB3615"/>
    <w:rsid w:val="00FC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EA5AFC"/>
  <w15:chartTrackingRefBased/>
  <w15:docId w15:val="{3D13B30C-E5A2-584B-99B9-94BEA9D3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4">
    <w:name w:val="Plain Table 4"/>
    <w:basedOn w:val="TableNormal"/>
    <w:uiPriority w:val="44"/>
    <w:rsid w:val="0057523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2024-04-09T14:12:00Z</dcterms:created>
  <dcterms:modified xsi:type="dcterms:W3CDTF">2024-04-10T20:29:00Z</dcterms:modified>
</cp:coreProperties>
</file>