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48ACD" w14:textId="41AD6CFF" w:rsidR="00BC1D78" w:rsidRDefault="00BC1D78" w:rsidP="00BC1D78">
      <w:pPr>
        <w:rPr>
          <w:rFonts w:ascii="Arial" w:hAnsi="Arial" w:cs="Arial"/>
          <w:b/>
        </w:rPr>
      </w:pPr>
      <w:r w:rsidRPr="00936979">
        <w:rPr>
          <w:rFonts w:ascii="Arial" w:hAnsi="Arial" w:cs="Arial"/>
          <w:b/>
        </w:rPr>
        <w:t xml:space="preserve">Followup for </w:t>
      </w:r>
      <w:r w:rsidRPr="00936979">
        <w:rPr>
          <w:rFonts w:ascii="Arial" w:hAnsi="Arial" w:cs="Arial"/>
          <w:b/>
          <w:bCs/>
        </w:rPr>
        <w:t>specialty postpartum care after obstetric anal sphincter injury</w:t>
      </w:r>
    </w:p>
    <w:p w14:paraId="346E425E" w14:textId="77777777" w:rsidR="00BC1D78" w:rsidRDefault="00BC1D78" w:rsidP="00BC1D78">
      <w:pPr>
        <w:rPr>
          <w:rFonts w:ascii="Arial" w:hAnsi="Arial" w:cs="Arial"/>
          <w:b/>
        </w:rPr>
      </w:pPr>
    </w:p>
    <w:p w14:paraId="3D8C650B" w14:textId="77777777" w:rsidR="00AA5A64" w:rsidRPr="00936979" w:rsidRDefault="00AA5A64" w:rsidP="00AA5A64">
      <w:pPr>
        <w:rPr>
          <w:rFonts w:ascii="Arial" w:hAnsi="Arial" w:cs="Arial"/>
          <w:b/>
        </w:rPr>
      </w:pPr>
      <w:r w:rsidRPr="00936979">
        <w:rPr>
          <w:rFonts w:ascii="Arial" w:hAnsi="Arial" w:cs="Arial"/>
          <w:b/>
        </w:rPr>
        <w:t>Table 1: Unadjusted associations between patient characteristics and attendance to postpartum recovery clinic (PPRC) (n=305)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2578"/>
        <w:gridCol w:w="2462"/>
        <w:gridCol w:w="1728"/>
      </w:tblGrid>
      <w:tr w:rsidR="00AA5A64" w:rsidRPr="00936979" w14:paraId="074A1F46" w14:textId="77777777" w:rsidTr="00201E97">
        <w:tc>
          <w:tcPr>
            <w:tcW w:w="2808" w:type="dxa"/>
            <w:shd w:val="clear" w:color="auto" w:fill="auto"/>
          </w:tcPr>
          <w:p w14:paraId="4E0D3A5A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14:paraId="6C8462FD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Did not attend PPRC</w:t>
            </w:r>
          </w:p>
        </w:tc>
        <w:tc>
          <w:tcPr>
            <w:tcW w:w="2462" w:type="dxa"/>
            <w:shd w:val="clear" w:color="auto" w:fill="auto"/>
          </w:tcPr>
          <w:p w14:paraId="2DD66B03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Attended PPRC</w:t>
            </w:r>
          </w:p>
        </w:tc>
        <w:tc>
          <w:tcPr>
            <w:tcW w:w="1728" w:type="dxa"/>
          </w:tcPr>
          <w:p w14:paraId="15D42989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p-value</w:t>
            </w:r>
          </w:p>
        </w:tc>
      </w:tr>
      <w:tr w:rsidR="00AA5A64" w:rsidRPr="00936979" w14:paraId="494D8D6A" w14:textId="77777777" w:rsidTr="00201E97">
        <w:tc>
          <w:tcPr>
            <w:tcW w:w="2808" w:type="dxa"/>
            <w:shd w:val="clear" w:color="auto" w:fill="auto"/>
          </w:tcPr>
          <w:p w14:paraId="419E843D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</w:p>
        </w:tc>
        <w:tc>
          <w:tcPr>
            <w:tcW w:w="2578" w:type="dxa"/>
            <w:shd w:val="clear" w:color="auto" w:fill="auto"/>
          </w:tcPr>
          <w:p w14:paraId="794400C2" w14:textId="77777777" w:rsidR="00AA5A64" w:rsidRPr="002046E1" w:rsidRDefault="00AA5A64" w:rsidP="00201E97">
            <w:pPr>
              <w:rPr>
                <w:rFonts w:ascii="Arial" w:hAnsi="Arial" w:cs="Arial"/>
                <w:b/>
              </w:rPr>
            </w:pPr>
            <w:r w:rsidRPr="002046E1">
              <w:rPr>
                <w:rFonts w:ascii="Arial" w:hAnsi="Arial" w:cs="Arial"/>
                <w:b/>
              </w:rPr>
              <w:t>mean ± SD or n (%)</w:t>
            </w:r>
          </w:p>
        </w:tc>
        <w:tc>
          <w:tcPr>
            <w:tcW w:w="2462" w:type="dxa"/>
            <w:shd w:val="clear" w:color="auto" w:fill="auto"/>
          </w:tcPr>
          <w:p w14:paraId="40DE0232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2046E1">
              <w:rPr>
                <w:rFonts w:ascii="Arial" w:hAnsi="Arial" w:cs="Arial"/>
                <w:b/>
              </w:rPr>
              <w:t>mean ± SD or n (%)</w:t>
            </w:r>
          </w:p>
        </w:tc>
        <w:tc>
          <w:tcPr>
            <w:tcW w:w="1728" w:type="dxa"/>
          </w:tcPr>
          <w:p w14:paraId="20070B69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</w:p>
        </w:tc>
      </w:tr>
      <w:tr w:rsidR="00AA5A64" w:rsidRPr="00936979" w14:paraId="62878CC0" w14:textId="77777777" w:rsidTr="00201E97">
        <w:tc>
          <w:tcPr>
            <w:tcW w:w="2808" w:type="dxa"/>
            <w:shd w:val="clear" w:color="auto" w:fill="auto"/>
          </w:tcPr>
          <w:p w14:paraId="3F370648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Maternal age</w:t>
            </w:r>
          </w:p>
        </w:tc>
        <w:tc>
          <w:tcPr>
            <w:tcW w:w="2578" w:type="dxa"/>
            <w:shd w:val="clear" w:color="auto" w:fill="auto"/>
          </w:tcPr>
          <w:p w14:paraId="3CF8CBC7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29.4 ± 5.2</w:t>
            </w:r>
          </w:p>
        </w:tc>
        <w:tc>
          <w:tcPr>
            <w:tcW w:w="2462" w:type="dxa"/>
            <w:shd w:val="clear" w:color="auto" w:fill="auto"/>
          </w:tcPr>
          <w:p w14:paraId="2FAE600B" w14:textId="3CE8EA0C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32.4 ± 3.</w:t>
            </w:r>
            <w:r w:rsidR="00CB15B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728" w:type="dxa"/>
          </w:tcPr>
          <w:p w14:paraId="4FA75C2A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&lt;0.001</w:t>
            </w:r>
          </w:p>
        </w:tc>
      </w:tr>
      <w:tr w:rsidR="00AA5A64" w:rsidRPr="00936979" w14:paraId="307F6D54" w14:textId="77777777" w:rsidTr="00201E97">
        <w:tc>
          <w:tcPr>
            <w:tcW w:w="784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52F8542" w14:textId="77777777" w:rsidR="00AA5A64" w:rsidRPr="00936979" w:rsidRDefault="00AA5A64" w:rsidP="00201E97">
            <w:pPr>
              <w:rPr>
                <w:rFonts w:ascii="Arial" w:hAnsi="Arial" w:cs="Arial"/>
                <w:b/>
                <w:bCs/>
              </w:rPr>
            </w:pPr>
            <w:r w:rsidRPr="00936979">
              <w:rPr>
                <w:rFonts w:ascii="Arial" w:hAnsi="Arial" w:cs="Arial"/>
                <w:b/>
                <w:bCs/>
              </w:rPr>
              <w:t xml:space="preserve">Advanced maternal age (AMA) status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0B17F0D9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>0.58</w:t>
            </w:r>
          </w:p>
        </w:tc>
      </w:tr>
      <w:tr w:rsidR="00AA5A64" w:rsidRPr="00936979" w14:paraId="3B5F0CE0" w14:textId="77777777" w:rsidTr="00201E97">
        <w:tc>
          <w:tcPr>
            <w:tcW w:w="2808" w:type="dxa"/>
            <w:shd w:val="clear" w:color="auto" w:fill="auto"/>
          </w:tcPr>
          <w:p w14:paraId="239207B5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No (&lt;35 years old)</w:t>
            </w:r>
          </w:p>
        </w:tc>
        <w:tc>
          <w:tcPr>
            <w:tcW w:w="2578" w:type="dxa"/>
            <w:shd w:val="clear" w:color="auto" w:fill="auto"/>
          </w:tcPr>
          <w:p w14:paraId="343E7C94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25 (78.1)</w:t>
            </w:r>
          </w:p>
        </w:tc>
        <w:tc>
          <w:tcPr>
            <w:tcW w:w="2462" w:type="dxa"/>
            <w:shd w:val="clear" w:color="auto" w:fill="auto"/>
          </w:tcPr>
          <w:p w14:paraId="5C3DFABA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201 (73.6)</w:t>
            </w:r>
          </w:p>
        </w:tc>
        <w:tc>
          <w:tcPr>
            <w:tcW w:w="1728" w:type="dxa"/>
            <w:vMerge w:val="restart"/>
          </w:tcPr>
          <w:p w14:paraId="50C89DEA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5B405BA6" w14:textId="77777777" w:rsidTr="00201E97"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487DB24F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Yes (≥35 years old)</w:t>
            </w:r>
          </w:p>
        </w:tc>
        <w:tc>
          <w:tcPr>
            <w:tcW w:w="2578" w:type="dxa"/>
            <w:tcBorders>
              <w:bottom w:val="single" w:sz="4" w:space="0" w:color="auto"/>
            </w:tcBorders>
            <w:shd w:val="clear" w:color="auto" w:fill="auto"/>
          </w:tcPr>
          <w:p w14:paraId="192E5EBD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7 (21.9)</w:t>
            </w:r>
          </w:p>
        </w:tc>
        <w:tc>
          <w:tcPr>
            <w:tcW w:w="2462" w:type="dxa"/>
            <w:tcBorders>
              <w:bottom w:val="single" w:sz="4" w:space="0" w:color="auto"/>
            </w:tcBorders>
            <w:shd w:val="clear" w:color="auto" w:fill="auto"/>
          </w:tcPr>
          <w:p w14:paraId="22F52A91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72 (26.4)</w:t>
            </w:r>
          </w:p>
        </w:tc>
        <w:tc>
          <w:tcPr>
            <w:tcW w:w="1728" w:type="dxa"/>
            <w:vMerge/>
            <w:tcBorders>
              <w:bottom w:val="single" w:sz="4" w:space="0" w:color="auto"/>
            </w:tcBorders>
          </w:tcPr>
          <w:p w14:paraId="326EAF1B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3926085F" w14:textId="77777777" w:rsidTr="00201E97">
        <w:tc>
          <w:tcPr>
            <w:tcW w:w="784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08DC0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/>
              </w:rPr>
              <w:t>Parity</w:t>
            </w: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21EDC18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0.08</w:t>
            </w:r>
          </w:p>
        </w:tc>
      </w:tr>
      <w:tr w:rsidR="00AA5A64" w:rsidRPr="00936979" w14:paraId="721BC95B" w14:textId="77777777" w:rsidTr="00201E97">
        <w:tc>
          <w:tcPr>
            <w:tcW w:w="2808" w:type="dxa"/>
            <w:shd w:val="clear" w:color="auto" w:fill="auto"/>
          </w:tcPr>
          <w:p w14:paraId="031C046D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0</w:t>
            </w:r>
          </w:p>
        </w:tc>
        <w:tc>
          <w:tcPr>
            <w:tcW w:w="2578" w:type="dxa"/>
            <w:shd w:val="clear" w:color="auto" w:fill="auto"/>
          </w:tcPr>
          <w:p w14:paraId="64E269E4" w14:textId="77777777" w:rsidR="00AA5A64" w:rsidRPr="00936979" w:rsidRDefault="00AA5A64" w:rsidP="00201E97">
            <w:pPr>
              <w:tabs>
                <w:tab w:val="center" w:pos="1075"/>
              </w:tabs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24 (75.0)</w:t>
            </w:r>
            <w:r w:rsidRPr="00936979">
              <w:rPr>
                <w:rFonts w:ascii="Arial" w:hAnsi="Arial" w:cs="Arial"/>
                <w:bCs/>
              </w:rPr>
              <w:tab/>
            </w:r>
          </w:p>
        </w:tc>
        <w:tc>
          <w:tcPr>
            <w:tcW w:w="2462" w:type="dxa"/>
            <w:shd w:val="clear" w:color="auto" w:fill="auto"/>
          </w:tcPr>
          <w:p w14:paraId="5D0534AF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236 (86.5)</w:t>
            </w:r>
          </w:p>
        </w:tc>
        <w:tc>
          <w:tcPr>
            <w:tcW w:w="1728" w:type="dxa"/>
            <w:vMerge w:val="restart"/>
          </w:tcPr>
          <w:p w14:paraId="2BC2FAC9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063978B3" w14:textId="77777777" w:rsidTr="00201E97">
        <w:tc>
          <w:tcPr>
            <w:tcW w:w="2808" w:type="dxa"/>
            <w:shd w:val="clear" w:color="auto" w:fill="auto"/>
          </w:tcPr>
          <w:p w14:paraId="2F08AE2E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&gt;1</w:t>
            </w:r>
          </w:p>
        </w:tc>
        <w:tc>
          <w:tcPr>
            <w:tcW w:w="2578" w:type="dxa"/>
            <w:shd w:val="clear" w:color="auto" w:fill="auto"/>
          </w:tcPr>
          <w:p w14:paraId="7B0EF9F1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8 (25.0)</w:t>
            </w:r>
          </w:p>
        </w:tc>
        <w:tc>
          <w:tcPr>
            <w:tcW w:w="2462" w:type="dxa"/>
            <w:shd w:val="clear" w:color="auto" w:fill="auto"/>
          </w:tcPr>
          <w:p w14:paraId="08978D9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37 (13.5)</w:t>
            </w:r>
          </w:p>
        </w:tc>
        <w:tc>
          <w:tcPr>
            <w:tcW w:w="1728" w:type="dxa"/>
            <w:vMerge/>
          </w:tcPr>
          <w:p w14:paraId="391F70DC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5918AB00" w14:textId="77777777" w:rsidTr="00201E97">
        <w:tc>
          <w:tcPr>
            <w:tcW w:w="2808" w:type="dxa"/>
            <w:shd w:val="clear" w:color="auto" w:fill="auto"/>
          </w:tcPr>
          <w:p w14:paraId="65D81728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Gestational age at delivery (weeks)</w:t>
            </w:r>
          </w:p>
        </w:tc>
        <w:tc>
          <w:tcPr>
            <w:tcW w:w="2578" w:type="dxa"/>
            <w:shd w:val="clear" w:color="auto" w:fill="auto"/>
          </w:tcPr>
          <w:p w14:paraId="2DFD593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39.1 ± 1.4</w:t>
            </w:r>
          </w:p>
        </w:tc>
        <w:tc>
          <w:tcPr>
            <w:tcW w:w="2462" w:type="dxa"/>
            <w:shd w:val="clear" w:color="auto" w:fill="auto"/>
          </w:tcPr>
          <w:p w14:paraId="6B5433DF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39.3 ± 1.1</w:t>
            </w:r>
          </w:p>
        </w:tc>
        <w:tc>
          <w:tcPr>
            <w:tcW w:w="1728" w:type="dxa"/>
          </w:tcPr>
          <w:p w14:paraId="1856E840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0.38</w:t>
            </w:r>
          </w:p>
        </w:tc>
      </w:tr>
      <w:tr w:rsidR="00AA5A64" w:rsidRPr="00936979" w14:paraId="7AB510E2" w14:textId="77777777" w:rsidTr="00201E97">
        <w:tc>
          <w:tcPr>
            <w:tcW w:w="2808" w:type="dxa"/>
            <w:shd w:val="clear" w:color="auto" w:fill="auto"/>
          </w:tcPr>
          <w:p w14:paraId="22651158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Birthweight (grams)</w:t>
            </w:r>
          </w:p>
        </w:tc>
        <w:tc>
          <w:tcPr>
            <w:tcW w:w="2578" w:type="dxa"/>
            <w:shd w:val="clear" w:color="auto" w:fill="auto"/>
          </w:tcPr>
          <w:p w14:paraId="1A57177E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3442.8 ± 394.5</w:t>
            </w:r>
          </w:p>
        </w:tc>
        <w:tc>
          <w:tcPr>
            <w:tcW w:w="2462" w:type="dxa"/>
            <w:shd w:val="clear" w:color="auto" w:fill="auto"/>
          </w:tcPr>
          <w:p w14:paraId="1A2CEAEF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3488.0 ± 437.6</w:t>
            </w:r>
          </w:p>
        </w:tc>
        <w:tc>
          <w:tcPr>
            <w:tcW w:w="1728" w:type="dxa"/>
          </w:tcPr>
          <w:p w14:paraId="483D821B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0.58</w:t>
            </w:r>
          </w:p>
        </w:tc>
      </w:tr>
      <w:tr w:rsidR="00AA5A64" w:rsidRPr="00936979" w14:paraId="108BB1C5" w14:textId="77777777" w:rsidTr="00201E97">
        <w:tc>
          <w:tcPr>
            <w:tcW w:w="7848" w:type="dxa"/>
            <w:gridSpan w:val="3"/>
            <w:shd w:val="clear" w:color="auto" w:fill="auto"/>
          </w:tcPr>
          <w:p w14:paraId="0F55AE75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/>
              </w:rPr>
              <w:t>Delivery method</w:t>
            </w:r>
          </w:p>
        </w:tc>
        <w:tc>
          <w:tcPr>
            <w:tcW w:w="1728" w:type="dxa"/>
          </w:tcPr>
          <w:p w14:paraId="651277D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0.42</w:t>
            </w:r>
          </w:p>
        </w:tc>
      </w:tr>
      <w:tr w:rsidR="00AA5A64" w:rsidRPr="00936979" w14:paraId="42F885AD" w14:textId="77777777" w:rsidTr="00201E97">
        <w:tc>
          <w:tcPr>
            <w:tcW w:w="2808" w:type="dxa"/>
            <w:shd w:val="clear" w:color="auto" w:fill="auto"/>
          </w:tcPr>
          <w:p w14:paraId="5A2F9D6B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Spontaneous vaginal</w:t>
            </w:r>
          </w:p>
        </w:tc>
        <w:tc>
          <w:tcPr>
            <w:tcW w:w="2578" w:type="dxa"/>
            <w:shd w:val="clear" w:color="auto" w:fill="auto"/>
          </w:tcPr>
          <w:p w14:paraId="6FB6FD51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23 (71.9)</w:t>
            </w:r>
          </w:p>
        </w:tc>
        <w:tc>
          <w:tcPr>
            <w:tcW w:w="2462" w:type="dxa"/>
            <w:shd w:val="clear" w:color="auto" w:fill="auto"/>
          </w:tcPr>
          <w:p w14:paraId="5A20F865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210 (76.9)</w:t>
            </w:r>
          </w:p>
        </w:tc>
        <w:tc>
          <w:tcPr>
            <w:tcW w:w="1728" w:type="dxa"/>
            <w:vMerge w:val="restart"/>
          </w:tcPr>
          <w:p w14:paraId="3DE63127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5B984487" w14:textId="77777777" w:rsidTr="00201E97">
        <w:tc>
          <w:tcPr>
            <w:tcW w:w="2808" w:type="dxa"/>
            <w:shd w:val="clear" w:color="auto" w:fill="auto"/>
          </w:tcPr>
          <w:p w14:paraId="532D15E3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Vacuum assisted</w:t>
            </w:r>
          </w:p>
        </w:tc>
        <w:tc>
          <w:tcPr>
            <w:tcW w:w="2578" w:type="dxa"/>
            <w:shd w:val="clear" w:color="auto" w:fill="auto"/>
          </w:tcPr>
          <w:p w14:paraId="03AD8FB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6 (18.8)</w:t>
            </w:r>
          </w:p>
        </w:tc>
        <w:tc>
          <w:tcPr>
            <w:tcW w:w="2462" w:type="dxa"/>
            <w:shd w:val="clear" w:color="auto" w:fill="auto"/>
          </w:tcPr>
          <w:p w14:paraId="346F28B0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54 (19.8)</w:t>
            </w:r>
          </w:p>
        </w:tc>
        <w:tc>
          <w:tcPr>
            <w:tcW w:w="1728" w:type="dxa"/>
            <w:vMerge/>
          </w:tcPr>
          <w:p w14:paraId="2778AD2C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1B7183F8" w14:textId="77777777" w:rsidTr="00201E97">
        <w:tc>
          <w:tcPr>
            <w:tcW w:w="2808" w:type="dxa"/>
            <w:shd w:val="clear" w:color="auto" w:fill="auto"/>
          </w:tcPr>
          <w:p w14:paraId="7B89DD2F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Forceps assisted</w:t>
            </w:r>
          </w:p>
        </w:tc>
        <w:tc>
          <w:tcPr>
            <w:tcW w:w="2578" w:type="dxa"/>
            <w:shd w:val="clear" w:color="auto" w:fill="auto"/>
          </w:tcPr>
          <w:p w14:paraId="72F754B9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 (6.3)</w:t>
            </w:r>
          </w:p>
        </w:tc>
        <w:tc>
          <w:tcPr>
            <w:tcW w:w="2462" w:type="dxa"/>
            <w:shd w:val="clear" w:color="auto" w:fill="auto"/>
          </w:tcPr>
          <w:p w14:paraId="157A38C4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6 (2.2)</w:t>
            </w:r>
          </w:p>
        </w:tc>
        <w:tc>
          <w:tcPr>
            <w:tcW w:w="1728" w:type="dxa"/>
            <w:vMerge/>
          </w:tcPr>
          <w:p w14:paraId="0CE07EEA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05433099" w14:textId="77777777" w:rsidTr="00201E97">
        <w:tc>
          <w:tcPr>
            <w:tcW w:w="2808" w:type="dxa"/>
            <w:shd w:val="clear" w:color="auto" w:fill="auto"/>
          </w:tcPr>
          <w:p w14:paraId="6CE073F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VBAC</w:t>
            </w:r>
          </w:p>
        </w:tc>
        <w:tc>
          <w:tcPr>
            <w:tcW w:w="2578" w:type="dxa"/>
            <w:shd w:val="clear" w:color="auto" w:fill="auto"/>
          </w:tcPr>
          <w:p w14:paraId="79CDD7BE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 (3.1)</w:t>
            </w:r>
          </w:p>
        </w:tc>
        <w:tc>
          <w:tcPr>
            <w:tcW w:w="2462" w:type="dxa"/>
            <w:shd w:val="clear" w:color="auto" w:fill="auto"/>
          </w:tcPr>
          <w:p w14:paraId="68DA8E87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 (1.1)</w:t>
            </w:r>
          </w:p>
        </w:tc>
        <w:tc>
          <w:tcPr>
            <w:tcW w:w="1728" w:type="dxa"/>
            <w:vMerge/>
          </w:tcPr>
          <w:p w14:paraId="239AD0A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7642C12D" w14:textId="77777777" w:rsidTr="00201E97">
        <w:tc>
          <w:tcPr>
            <w:tcW w:w="7848" w:type="dxa"/>
            <w:gridSpan w:val="3"/>
            <w:shd w:val="clear" w:color="auto" w:fill="auto"/>
          </w:tcPr>
          <w:p w14:paraId="7DAC0B36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Laceration type</w:t>
            </w:r>
          </w:p>
        </w:tc>
        <w:tc>
          <w:tcPr>
            <w:tcW w:w="1728" w:type="dxa"/>
          </w:tcPr>
          <w:p w14:paraId="4C370835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0.25</w:t>
            </w:r>
          </w:p>
        </w:tc>
      </w:tr>
      <w:tr w:rsidR="00AA5A64" w:rsidRPr="00936979" w14:paraId="46E99A65" w14:textId="77777777" w:rsidTr="00201E97">
        <w:tc>
          <w:tcPr>
            <w:tcW w:w="2808" w:type="dxa"/>
            <w:shd w:val="clear" w:color="auto" w:fill="auto"/>
          </w:tcPr>
          <w:p w14:paraId="79F9D913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3a </w:t>
            </w:r>
          </w:p>
        </w:tc>
        <w:tc>
          <w:tcPr>
            <w:tcW w:w="2578" w:type="dxa"/>
            <w:shd w:val="clear" w:color="auto" w:fill="auto"/>
          </w:tcPr>
          <w:p w14:paraId="0109A651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23 (71.9)</w:t>
            </w:r>
          </w:p>
        </w:tc>
        <w:tc>
          <w:tcPr>
            <w:tcW w:w="2462" w:type="dxa"/>
            <w:shd w:val="clear" w:color="auto" w:fill="auto"/>
          </w:tcPr>
          <w:p w14:paraId="6A3E2101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149 (54.6)</w:t>
            </w:r>
          </w:p>
        </w:tc>
        <w:tc>
          <w:tcPr>
            <w:tcW w:w="1728" w:type="dxa"/>
            <w:vMerge w:val="restart"/>
          </w:tcPr>
          <w:p w14:paraId="6C850A50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441D08C7" w14:textId="77777777" w:rsidTr="00201E97">
        <w:tc>
          <w:tcPr>
            <w:tcW w:w="2808" w:type="dxa"/>
            <w:shd w:val="clear" w:color="auto" w:fill="auto"/>
          </w:tcPr>
          <w:p w14:paraId="0AD4EDEF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3b</w:t>
            </w:r>
          </w:p>
        </w:tc>
        <w:tc>
          <w:tcPr>
            <w:tcW w:w="2578" w:type="dxa"/>
            <w:shd w:val="clear" w:color="auto" w:fill="auto"/>
          </w:tcPr>
          <w:p w14:paraId="25B8AA1D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6 (18.8)</w:t>
            </w:r>
          </w:p>
        </w:tc>
        <w:tc>
          <w:tcPr>
            <w:tcW w:w="2462" w:type="dxa"/>
            <w:shd w:val="clear" w:color="auto" w:fill="auto"/>
          </w:tcPr>
          <w:p w14:paraId="3862EE8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52 (19.1) </w:t>
            </w:r>
          </w:p>
        </w:tc>
        <w:tc>
          <w:tcPr>
            <w:tcW w:w="1728" w:type="dxa"/>
            <w:vMerge/>
          </w:tcPr>
          <w:p w14:paraId="4665A2A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34B12948" w14:textId="77777777" w:rsidTr="00201E97">
        <w:tc>
          <w:tcPr>
            <w:tcW w:w="2808" w:type="dxa"/>
            <w:shd w:val="clear" w:color="auto" w:fill="auto"/>
          </w:tcPr>
          <w:p w14:paraId="28E691A9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3c </w:t>
            </w:r>
          </w:p>
        </w:tc>
        <w:tc>
          <w:tcPr>
            <w:tcW w:w="2578" w:type="dxa"/>
            <w:shd w:val="clear" w:color="auto" w:fill="auto"/>
          </w:tcPr>
          <w:p w14:paraId="306ED24B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 (9.4)</w:t>
            </w:r>
          </w:p>
        </w:tc>
        <w:tc>
          <w:tcPr>
            <w:tcW w:w="2462" w:type="dxa"/>
            <w:shd w:val="clear" w:color="auto" w:fill="auto"/>
          </w:tcPr>
          <w:p w14:paraId="26864F2E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50 (18.3)</w:t>
            </w:r>
          </w:p>
        </w:tc>
        <w:tc>
          <w:tcPr>
            <w:tcW w:w="1728" w:type="dxa"/>
            <w:vMerge/>
          </w:tcPr>
          <w:p w14:paraId="09985994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78497D96" w14:textId="77777777" w:rsidTr="00201E97">
        <w:tc>
          <w:tcPr>
            <w:tcW w:w="2808" w:type="dxa"/>
            <w:shd w:val="clear" w:color="auto" w:fill="auto"/>
          </w:tcPr>
          <w:p w14:paraId="0B89709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Third degree (unspecified)</w:t>
            </w:r>
          </w:p>
        </w:tc>
        <w:tc>
          <w:tcPr>
            <w:tcW w:w="2578" w:type="dxa"/>
            <w:shd w:val="clear" w:color="auto" w:fill="auto"/>
          </w:tcPr>
          <w:p w14:paraId="32B05A7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 (0)</w:t>
            </w:r>
          </w:p>
        </w:tc>
        <w:tc>
          <w:tcPr>
            <w:tcW w:w="2462" w:type="dxa"/>
            <w:shd w:val="clear" w:color="auto" w:fill="auto"/>
          </w:tcPr>
          <w:p w14:paraId="328B87BC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4 (1.5)</w:t>
            </w:r>
          </w:p>
        </w:tc>
        <w:tc>
          <w:tcPr>
            <w:tcW w:w="1728" w:type="dxa"/>
            <w:vMerge/>
          </w:tcPr>
          <w:p w14:paraId="2DE2FE7B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38EC3E48" w14:textId="77777777" w:rsidTr="00201E97">
        <w:tc>
          <w:tcPr>
            <w:tcW w:w="2808" w:type="dxa"/>
            <w:shd w:val="clear" w:color="auto" w:fill="auto"/>
          </w:tcPr>
          <w:p w14:paraId="3663D995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Fourth degree</w:t>
            </w:r>
          </w:p>
        </w:tc>
        <w:tc>
          <w:tcPr>
            <w:tcW w:w="2578" w:type="dxa"/>
            <w:shd w:val="clear" w:color="auto" w:fill="auto"/>
          </w:tcPr>
          <w:p w14:paraId="2F9EE6CC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 (0)</w:t>
            </w:r>
          </w:p>
        </w:tc>
        <w:tc>
          <w:tcPr>
            <w:tcW w:w="2462" w:type="dxa"/>
            <w:shd w:val="clear" w:color="auto" w:fill="auto"/>
          </w:tcPr>
          <w:p w14:paraId="7E08E663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18 (6.6)</w:t>
            </w:r>
          </w:p>
        </w:tc>
        <w:tc>
          <w:tcPr>
            <w:tcW w:w="1728" w:type="dxa"/>
            <w:vMerge/>
          </w:tcPr>
          <w:p w14:paraId="367B72B4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</w:p>
        </w:tc>
      </w:tr>
      <w:tr w:rsidR="00AA5A64" w:rsidRPr="00936979" w14:paraId="6C6DE897" w14:textId="77777777" w:rsidTr="00201E97">
        <w:tc>
          <w:tcPr>
            <w:tcW w:w="7848" w:type="dxa"/>
            <w:gridSpan w:val="3"/>
            <w:shd w:val="clear" w:color="auto" w:fill="auto"/>
          </w:tcPr>
          <w:p w14:paraId="5A1E104B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/>
              </w:rPr>
              <w:t>Episiotomy</w:t>
            </w:r>
          </w:p>
        </w:tc>
        <w:tc>
          <w:tcPr>
            <w:tcW w:w="1728" w:type="dxa"/>
          </w:tcPr>
          <w:p w14:paraId="4E63F9AB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0.06</w:t>
            </w:r>
          </w:p>
        </w:tc>
      </w:tr>
      <w:tr w:rsidR="00AA5A64" w:rsidRPr="00936979" w14:paraId="552AEFE7" w14:textId="77777777" w:rsidTr="00201E97">
        <w:tc>
          <w:tcPr>
            <w:tcW w:w="2808" w:type="dxa"/>
            <w:shd w:val="clear" w:color="auto" w:fill="auto"/>
          </w:tcPr>
          <w:p w14:paraId="4F80D00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None</w:t>
            </w:r>
          </w:p>
        </w:tc>
        <w:tc>
          <w:tcPr>
            <w:tcW w:w="2578" w:type="dxa"/>
            <w:shd w:val="clear" w:color="auto" w:fill="auto"/>
          </w:tcPr>
          <w:p w14:paraId="1BB9A165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28 (87.5)</w:t>
            </w:r>
          </w:p>
        </w:tc>
        <w:tc>
          <w:tcPr>
            <w:tcW w:w="2462" w:type="dxa"/>
            <w:shd w:val="clear" w:color="auto" w:fill="auto"/>
          </w:tcPr>
          <w:p w14:paraId="3B71550A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256 (93.8)</w:t>
            </w:r>
          </w:p>
        </w:tc>
        <w:tc>
          <w:tcPr>
            <w:tcW w:w="1728" w:type="dxa"/>
            <w:vMerge w:val="restart"/>
          </w:tcPr>
          <w:p w14:paraId="05D84710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</w:p>
        </w:tc>
      </w:tr>
      <w:tr w:rsidR="00AA5A64" w:rsidRPr="00936979" w14:paraId="7FEE2802" w14:textId="77777777" w:rsidTr="00201E97">
        <w:tc>
          <w:tcPr>
            <w:tcW w:w="2808" w:type="dxa"/>
            <w:shd w:val="clear" w:color="auto" w:fill="auto"/>
          </w:tcPr>
          <w:p w14:paraId="6B42488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Median</w:t>
            </w:r>
          </w:p>
        </w:tc>
        <w:tc>
          <w:tcPr>
            <w:tcW w:w="2578" w:type="dxa"/>
            <w:shd w:val="clear" w:color="auto" w:fill="auto"/>
          </w:tcPr>
          <w:p w14:paraId="68E48A07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0 (0)</w:t>
            </w:r>
          </w:p>
        </w:tc>
        <w:tc>
          <w:tcPr>
            <w:tcW w:w="2462" w:type="dxa"/>
            <w:shd w:val="clear" w:color="auto" w:fill="auto"/>
          </w:tcPr>
          <w:p w14:paraId="2290107A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7 (2.6)</w:t>
            </w:r>
          </w:p>
        </w:tc>
        <w:tc>
          <w:tcPr>
            <w:tcW w:w="1728" w:type="dxa"/>
            <w:vMerge/>
          </w:tcPr>
          <w:p w14:paraId="0BD4DB4F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</w:p>
        </w:tc>
      </w:tr>
      <w:tr w:rsidR="00AA5A64" w:rsidRPr="00936979" w14:paraId="1E3A7908" w14:textId="77777777" w:rsidTr="00201E97">
        <w:tc>
          <w:tcPr>
            <w:tcW w:w="2808" w:type="dxa"/>
            <w:shd w:val="clear" w:color="auto" w:fill="auto"/>
          </w:tcPr>
          <w:p w14:paraId="6E81CB69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 xml:space="preserve">   Mediolateral </w:t>
            </w:r>
          </w:p>
        </w:tc>
        <w:tc>
          <w:tcPr>
            <w:tcW w:w="2578" w:type="dxa"/>
            <w:shd w:val="clear" w:color="auto" w:fill="auto"/>
          </w:tcPr>
          <w:p w14:paraId="04657090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4 (12.5)</w:t>
            </w:r>
          </w:p>
        </w:tc>
        <w:tc>
          <w:tcPr>
            <w:tcW w:w="2462" w:type="dxa"/>
            <w:shd w:val="clear" w:color="auto" w:fill="auto"/>
          </w:tcPr>
          <w:p w14:paraId="429BE9B4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10 (3.7)</w:t>
            </w:r>
          </w:p>
        </w:tc>
        <w:tc>
          <w:tcPr>
            <w:tcW w:w="1728" w:type="dxa"/>
            <w:vMerge/>
          </w:tcPr>
          <w:p w14:paraId="72616A5D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</w:p>
        </w:tc>
      </w:tr>
      <w:tr w:rsidR="00AA5A64" w:rsidRPr="00936979" w14:paraId="0A31FA7F" w14:textId="77777777" w:rsidTr="00201E97">
        <w:trPr>
          <w:trHeight w:val="325"/>
        </w:trPr>
        <w:tc>
          <w:tcPr>
            <w:tcW w:w="7848" w:type="dxa"/>
            <w:gridSpan w:val="3"/>
            <w:shd w:val="clear" w:color="auto" w:fill="auto"/>
          </w:tcPr>
          <w:p w14:paraId="4441FC80" w14:textId="77777777" w:rsidR="00AA5A64" w:rsidRPr="00936979" w:rsidRDefault="00AA5A64" w:rsidP="00201E97">
            <w:pPr>
              <w:rPr>
                <w:rFonts w:ascii="Arial" w:hAnsi="Arial" w:cs="Arial"/>
                <w:b/>
                <w:bCs/>
              </w:rPr>
            </w:pPr>
            <w:r w:rsidRPr="00936979">
              <w:rPr>
                <w:rFonts w:ascii="Arial" w:hAnsi="Arial" w:cs="Arial"/>
                <w:b/>
                <w:bCs/>
              </w:rPr>
              <w:t xml:space="preserve">Race </w:t>
            </w:r>
          </w:p>
        </w:tc>
        <w:tc>
          <w:tcPr>
            <w:tcW w:w="1728" w:type="dxa"/>
            <w:shd w:val="clear" w:color="auto" w:fill="auto"/>
          </w:tcPr>
          <w:p w14:paraId="3280971D" w14:textId="77777777" w:rsidR="00AA5A64" w:rsidRPr="00936979" w:rsidRDefault="00AA5A64" w:rsidP="00201E97">
            <w:pPr>
              <w:rPr>
                <w:rFonts w:ascii="Arial" w:hAnsi="Arial" w:cs="Arial"/>
                <w:b/>
                <w:bCs/>
              </w:rPr>
            </w:pPr>
            <w:r w:rsidRPr="00936979">
              <w:rPr>
                <w:rFonts w:ascii="Arial" w:hAnsi="Arial" w:cs="Arial"/>
                <w:b/>
                <w:bCs/>
              </w:rPr>
              <w:t>&lt;0.001</w:t>
            </w:r>
          </w:p>
        </w:tc>
      </w:tr>
      <w:tr w:rsidR="00AA5A64" w:rsidRPr="00936979" w14:paraId="421AFA75" w14:textId="77777777" w:rsidTr="00201E97">
        <w:trPr>
          <w:trHeight w:val="322"/>
        </w:trPr>
        <w:tc>
          <w:tcPr>
            <w:tcW w:w="2808" w:type="dxa"/>
            <w:shd w:val="clear" w:color="auto" w:fill="auto"/>
          </w:tcPr>
          <w:p w14:paraId="3A638E23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White</w:t>
            </w:r>
          </w:p>
        </w:tc>
        <w:tc>
          <w:tcPr>
            <w:tcW w:w="2578" w:type="dxa"/>
            <w:shd w:val="clear" w:color="auto" w:fill="auto"/>
          </w:tcPr>
          <w:p w14:paraId="1850B0CE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14 (43.8)</w:t>
            </w:r>
          </w:p>
        </w:tc>
        <w:tc>
          <w:tcPr>
            <w:tcW w:w="2462" w:type="dxa"/>
            <w:shd w:val="clear" w:color="auto" w:fill="auto"/>
          </w:tcPr>
          <w:p w14:paraId="6A9B8B60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181 (66.3)</w:t>
            </w:r>
          </w:p>
        </w:tc>
        <w:tc>
          <w:tcPr>
            <w:tcW w:w="1728" w:type="dxa"/>
            <w:vMerge w:val="restart"/>
          </w:tcPr>
          <w:p w14:paraId="6C3ED915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</w:p>
        </w:tc>
      </w:tr>
      <w:tr w:rsidR="00AA5A64" w:rsidRPr="00936979" w14:paraId="1592F868" w14:textId="77777777" w:rsidTr="00201E97">
        <w:trPr>
          <w:trHeight w:val="322"/>
        </w:trPr>
        <w:tc>
          <w:tcPr>
            <w:tcW w:w="2808" w:type="dxa"/>
            <w:shd w:val="clear" w:color="auto" w:fill="auto"/>
          </w:tcPr>
          <w:p w14:paraId="20072FD9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Black</w:t>
            </w:r>
          </w:p>
        </w:tc>
        <w:tc>
          <w:tcPr>
            <w:tcW w:w="2578" w:type="dxa"/>
            <w:shd w:val="clear" w:color="auto" w:fill="auto"/>
          </w:tcPr>
          <w:p w14:paraId="4EC36D6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8 (25.0)</w:t>
            </w:r>
          </w:p>
        </w:tc>
        <w:tc>
          <w:tcPr>
            <w:tcW w:w="2462" w:type="dxa"/>
            <w:shd w:val="clear" w:color="auto" w:fill="auto"/>
          </w:tcPr>
          <w:p w14:paraId="3A48CC87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19 (7.0)</w:t>
            </w:r>
          </w:p>
        </w:tc>
        <w:tc>
          <w:tcPr>
            <w:tcW w:w="1728" w:type="dxa"/>
            <w:vMerge/>
          </w:tcPr>
          <w:p w14:paraId="15DB352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4AFB371F" w14:textId="77777777" w:rsidTr="00201E97">
        <w:trPr>
          <w:trHeight w:val="322"/>
        </w:trPr>
        <w:tc>
          <w:tcPr>
            <w:tcW w:w="2808" w:type="dxa"/>
            <w:shd w:val="clear" w:color="auto" w:fill="auto"/>
          </w:tcPr>
          <w:p w14:paraId="42505C16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Asian</w:t>
            </w:r>
          </w:p>
        </w:tc>
        <w:tc>
          <w:tcPr>
            <w:tcW w:w="2578" w:type="dxa"/>
            <w:shd w:val="clear" w:color="auto" w:fill="auto"/>
          </w:tcPr>
          <w:p w14:paraId="1FE99B93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 (3.1)</w:t>
            </w:r>
          </w:p>
        </w:tc>
        <w:tc>
          <w:tcPr>
            <w:tcW w:w="2462" w:type="dxa"/>
            <w:shd w:val="clear" w:color="auto" w:fill="auto"/>
          </w:tcPr>
          <w:p w14:paraId="6002193D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45 (16.5)</w:t>
            </w:r>
          </w:p>
        </w:tc>
        <w:tc>
          <w:tcPr>
            <w:tcW w:w="1728" w:type="dxa"/>
            <w:vMerge/>
          </w:tcPr>
          <w:p w14:paraId="4B8F13E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7034E519" w14:textId="77777777" w:rsidTr="00201E97">
        <w:trPr>
          <w:trHeight w:val="322"/>
        </w:trPr>
        <w:tc>
          <w:tcPr>
            <w:tcW w:w="2808" w:type="dxa"/>
            <w:shd w:val="clear" w:color="auto" w:fill="auto"/>
          </w:tcPr>
          <w:p w14:paraId="227E6E90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Other/Unknown</w:t>
            </w:r>
          </w:p>
        </w:tc>
        <w:tc>
          <w:tcPr>
            <w:tcW w:w="2578" w:type="dxa"/>
            <w:shd w:val="clear" w:color="auto" w:fill="auto"/>
          </w:tcPr>
          <w:p w14:paraId="67645D0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9 (28.1)</w:t>
            </w:r>
          </w:p>
        </w:tc>
        <w:tc>
          <w:tcPr>
            <w:tcW w:w="2462" w:type="dxa"/>
            <w:shd w:val="clear" w:color="auto" w:fill="auto"/>
          </w:tcPr>
          <w:p w14:paraId="1051EA21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28 (10.3)</w:t>
            </w:r>
          </w:p>
        </w:tc>
        <w:tc>
          <w:tcPr>
            <w:tcW w:w="1728" w:type="dxa"/>
            <w:vMerge/>
          </w:tcPr>
          <w:p w14:paraId="318FAEE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45903161" w14:textId="77777777" w:rsidTr="00201E97">
        <w:tc>
          <w:tcPr>
            <w:tcW w:w="7848" w:type="dxa"/>
            <w:gridSpan w:val="3"/>
            <w:shd w:val="clear" w:color="auto" w:fill="auto"/>
          </w:tcPr>
          <w:p w14:paraId="3845D77C" w14:textId="77777777" w:rsidR="00AA5A64" w:rsidRPr="00936979" w:rsidRDefault="00AA5A64" w:rsidP="00201E97">
            <w:pPr>
              <w:rPr>
                <w:rFonts w:ascii="Arial" w:hAnsi="Arial" w:cs="Arial"/>
                <w:b/>
                <w:bCs/>
              </w:rPr>
            </w:pPr>
            <w:r w:rsidRPr="00936979">
              <w:rPr>
                <w:rFonts w:ascii="Arial" w:hAnsi="Arial" w:cs="Arial"/>
                <w:b/>
                <w:bCs/>
              </w:rPr>
              <w:t>Ethnicity</w:t>
            </w:r>
          </w:p>
        </w:tc>
        <w:tc>
          <w:tcPr>
            <w:tcW w:w="1728" w:type="dxa"/>
            <w:shd w:val="clear" w:color="auto" w:fill="auto"/>
          </w:tcPr>
          <w:p w14:paraId="6A687CFF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&lt;0.001</w:t>
            </w:r>
          </w:p>
        </w:tc>
      </w:tr>
      <w:tr w:rsidR="00AA5A64" w:rsidRPr="00936979" w14:paraId="550ED4D9" w14:textId="77777777" w:rsidTr="00201E97">
        <w:tc>
          <w:tcPr>
            <w:tcW w:w="2808" w:type="dxa"/>
            <w:shd w:val="clear" w:color="auto" w:fill="auto"/>
          </w:tcPr>
          <w:p w14:paraId="47C341E9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Non-Hispanic</w:t>
            </w:r>
          </w:p>
        </w:tc>
        <w:tc>
          <w:tcPr>
            <w:tcW w:w="2578" w:type="dxa"/>
            <w:shd w:val="clear" w:color="auto" w:fill="auto"/>
          </w:tcPr>
          <w:p w14:paraId="28C46229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23 (71.9)</w:t>
            </w:r>
          </w:p>
        </w:tc>
        <w:tc>
          <w:tcPr>
            <w:tcW w:w="2462" w:type="dxa"/>
            <w:shd w:val="clear" w:color="auto" w:fill="auto"/>
          </w:tcPr>
          <w:p w14:paraId="10F6828F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252 (93.0)</w:t>
            </w:r>
          </w:p>
        </w:tc>
        <w:tc>
          <w:tcPr>
            <w:tcW w:w="1728" w:type="dxa"/>
            <w:vMerge w:val="restart"/>
          </w:tcPr>
          <w:p w14:paraId="5BFB5C3F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072CC7AB" w14:textId="77777777" w:rsidTr="00201E97">
        <w:tc>
          <w:tcPr>
            <w:tcW w:w="2808" w:type="dxa"/>
            <w:shd w:val="clear" w:color="auto" w:fill="auto"/>
          </w:tcPr>
          <w:p w14:paraId="35085B41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Hispanic</w:t>
            </w:r>
          </w:p>
        </w:tc>
        <w:tc>
          <w:tcPr>
            <w:tcW w:w="2578" w:type="dxa"/>
            <w:shd w:val="clear" w:color="auto" w:fill="auto"/>
          </w:tcPr>
          <w:p w14:paraId="1CA19EF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9 (28.1)</w:t>
            </w:r>
          </w:p>
        </w:tc>
        <w:tc>
          <w:tcPr>
            <w:tcW w:w="2462" w:type="dxa"/>
            <w:shd w:val="clear" w:color="auto" w:fill="auto"/>
          </w:tcPr>
          <w:p w14:paraId="7F5C0EBE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19 (7.0)</w:t>
            </w:r>
          </w:p>
        </w:tc>
        <w:tc>
          <w:tcPr>
            <w:tcW w:w="1728" w:type="dxa"/>
            <w:vMerge/>
          </w:tcPr>
          <w:p w14:paraId="09AE84E4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284FCA55" w14:textId="77777777" w:rsidTr="00201E97">
        <w:tc>
          <w:tcPr>
            <w:tcW w:w="7848" w:type="dxa"/>
            <w:gridSpan w:val="3"/>
            <w:shd w:val="clear" w:color="auto" w:fill="auto"/>
          </w:tcPr>
          <w:p w14:paraId="5BF49E5F" w14:textId="77777777" w:rsidR="00AA5A64" w:rsidRPr="00936979" w:rsidRDefault="00AA5A64" w:rsidP="00201E97">
            <w:pPr>
              <w:rPr>
                <w:rFonts w:ascii="Arial" w:hAnsi="Arial" w:cs="Arial"/>
                <w:b/>
                <w:bCs/>
              </w:rPr>
            </w:pPr>
            <w:r w:rsidRPr="00936979">
              <w:rPr>
                <w:rFonts w:ascii="Arial" w:hAnsi="Arial" w:cs="Arial"/>
                <w:b/>
                <w:bCs/>
              </w:rPr>
              <w:t xml:space="preserve">Primary language </w:t>
            </w:r>
          </w:p>
        </w:tc>
        <w:tc>
          <w:tcPr>
            <w:tcW w:w="1728" w:type="dxa"/>
            <w:shd w:val="clear" w:color="auto" w:fill="auto"/>
          </w:tcPr>
          <w:p w14:paraId="526C85A4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0.0</w:t>
            </w:r>
            <w:r>
              <w:rPr>
                <w:rFonts w:ascii="Arial" w:hAnsi="Arial" w:cs="Arial"/>
                <w:b/>
              </w:rPr>
              <w:t>1</w:t>
            </w:r>
          </w:p>
        </w:tc>
      </w:tr>
      <w:tr w:rsidR="00AA5A64" w:rsidRPr="00936979" w14:paraId="4E437744" w14:textId="77777777" w:rsidTr="00201E97">
        <w:tc>
          <w:tcPr>
            <w:tcW w:w="2808" w:type="dxa"/>
            <w:shd w:val="clear" w:color="auto" w:fill="auto"/>
          </w:tcPr>
          <w:p w14:paraId="1811EBFC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English</w:t>
            </w:r>
          </w:p>
        </w:tc>
        <w:tc>
          <w:tcPr>
            <w:tcW w:w="2578" w:type="dxa"/>
            <w:shd w:val="clear" w:color="auto" w:fill="auto"/>
          </w:tcPr>
          <w:p w14:paraId="0296D281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26 (81.3)</w:t>
            </w:r>
          </w:p>
        </w:tc>
        <w:tc>
          <w:tcPr>
            <w:tcW w:w="2462" w:type="dxa"/>
            <w:shd w:val="clear" w:color="auto" w:fill="auto"/>
          </w:tcPr>
          <w:p w14:paraId="6F165BED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258 (94.5)</w:t>
            </w:r>
          </w:p>
        </w:tc>
        <w:tc>
          <w:tcPr>
            <w:tcW w:w="1728" w:type="dxa"/>
            <w:vMerge w:val="restart"/>
          </w:tcPr>
          <w:p w14:paraId="47D194BA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178CBCE3" w14:textId="77777777" w:rsidTr="00201E97">
        <w:tc>
          <w:tcPr>
            <w:tcW w:w="2808" w:type="dxa"/>
            <w:shd w:val="clear" w:color="auto" w:fill="auto"/>
          </w:tcPr>
          <w:p w14:paraId="0D43416D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Non-English </w:t>
            </w:r>
          </w:p>
        </w:tc>
        <w:tc>
          <w:tcPr>
            <w:tcW w:w="2578" w:type="dxa"/>
            <w:shd w:val="clear" w:color="auto" w:fill="auto"/>
          </w:tcPr>
          <w:p w14:paraId="68319E47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6 (18.8)</w:t>
            </w:r>
          </w:p>
        </w:tc>
        <w:tc>
          <w:tcPr>
            <w:tcW w:w="2462" w:type="dxa"/>
            <w:shd w:val="clear" w:color="auto" w:fill="auto"/>
          </w:tcPr>
          <w:p w14:paraId="52920606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15 (5.5)</w:t>
            </w:r>
          </w:p>
        </w:tc>
        <w:tc>
          <w:tcPr>
            <w:tcW w:w="1728" w:type="dxa"/>
            <w:vMerge/>
          </w:tcPr>
          <w:p w14:paraId="46FDF42A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1B0CA00A" w14:textId="77777777" w:rsidTr="00201E97">
        <w:tc>
          <w:tcPr>
            <w:tcW w:w="7848" w:type="dxa"/>
            <w:gridSpan w:val="3"/>
            <w:shd w:val="clear" w:color="auto" w:fill="auto"/>
          </w:tcPr>
          <w:p w14:paraId="0D370AD6" w14:textId="77777777" w:rsidR="00AA5A64" w:rsidRPr="00936979" w:rsidRDefault="00AA5A64" w:rsidP="00201E97">
            <w:pPr>
              <w:rPr>
                <w:rFonts w:ascii="Arial" w:hAnsi="Arial" w:cs="Arial"/>
                <w:b/>
                <w:bCs/>
              </w:rPr>
            </w:pPr>
            <w:r w:rsidRPr="00936979">
              <w:rPr>
                <w:rFonts w:ascii="Arial" w:hAnsi="Arial" w:cs="Arial"/>
                <w:b/>
                <w:bCs/>
              </w:rPr>
              <w:t>Insurance type</w:t>
            </w:r>
          </w:p>
        </w:tc>
        <w:tc>
          <w:tcPr>
            <w:tcW w:w="1728" w:type="dxa"/>
            <w:shd w:val="clear" w:color="auto" w:fill="auto"/>
          </w:tcPr>
          <w:p w14:paraId="13A77A54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&lt;0.001</w:t>
            </w:r>
          </w:p>
        </w:tc>
      </w:tr>
      <w:tr w:rsidR="00AA5A64" w:rsidRPr="00936979" w14:paraId="74D2C3D7" w14:textId="77777777" w:rsidTr="00201E97">
        <w:tc>
          <w:tcPr>
            <w:tcW w:w="2808" w:type="dxa"/>
            <w:shd w:val="clear" w:color="auto" w:fill="auto"/>
          </w:tcPr>
          <w:p w14:paraId="4E6469F6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lastRenderedPageBreak/>
              <w:t xml:space="preserve">   Private/self pay</w:t>
            </w:r>
          </w:p>
        </w:tc>
        <w:tc>
          <w:tcPr>
            <w:tcW w:w="2578" w:type="dxa"/>
            <w:shd w:val="clear" w:color="auto" w:fill="auto"/>
          </w:tcPr>
          <w:p w14:paraId="7D41E365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17 (53.1)</w:t>
            </w:r>
          </w:p>
        </w:tc>
        <w:tc>
          <w:tcPr>
            <w:tcW w:w="2462" w:type="dxa"/>
            <w:shd w:val="clear" w:color="auto" w:fill="auto"/>
          </w:tcPr>
          <w:p w14:paraId="63BDA28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237 (86.8)</w:t>
            </w:r>
          </w:p>
        </w:tc>
        <w:tc>
          <w:tcPr>
            <w:tcW w:w="1728" w:type="dxa"/>
            <w:vMerge w:val="restart"/>
          </w:tcPr>
          <w:p w14:paraId="7D104923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69436556" w14:textId="77777777" w:rsidTr="00201E97">
        <w:tc>
          <w:tcPr>
            <w:tcW w:w="2808" w:type="dxa"/>
            <w:shd w:val="clear" w:color="auto" w:fill="auto"/>
          </w:tcPr>
          <w:p w14:paraId="54B00052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Medicaid/state assistance</w:t>
            </w:r>
          </w:p>
        </w:tc>
        <w:tc>
          <w:tcPr>
            <w:tcW w:w="2578" w:type="dxa"/>
            <w:shd w:val="clear" w:color="auto" w:fill="auto"/>
          </w:tcPr>
          <w:p w14:paraId="7F09354F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15 (46.9)</w:t>
            </w:r>
          </w:p>
        </w:tc>
        <w:tc>
          <w:tcPr>
            <w:tcW w:w="2462" w:type="dxa"/>
            <w:shd w:val="clear" w:color="auto" w:fill="auto"/>
          </w:tcPr>
          <w:p w14:paraId="1F4F0AA4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36 (13.2)</w:t>
            </w:r>
          </w:p>
        </w:tc>
        <w:tc>
          <w:tcPr>
            <w:tcW w:w="1728" w:type="dxa"/>
            <w:vMerge/>
          </w:tcPr>
          <w:p w14:paraId="365801A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56A05D46" w14:textId="77777777" w:rsidTr="00201E97">
        <w:tc>
          <w:tcPr>
            <w:tcW w:w="2808" w:type="dxa"/>
            <w:shd w:val="clear" w:color="auto" w:fill="auto"/>
          </w:tcPr>
          <w:p w14:paraId="59938B01" w14:textId="77777777" w:rsidR="00AA5A64" w:rsidRPr="00936979" w:rsidRDefault="00AA5A64" w:rsidP="00201E97">
            <w:pPr>
              <w:rPr>
                <w:rFonts w:ascii="Arial" w:hAnsi="Arial" w:cs="Arial"/>
                <w:b/>
                <w:bCs/>
              </w:rPr>
            </w:pPr>
            <w:r w:rsidRPr="00936979">
              <w:rPr>
                <w:rFonts w:ascii="Arial" w:hAnsi="Arial" w:cs="Arial"/>
                <w:b/>
                <w:bCs/>
              </w:rPr>
              <w:t>Average Edinburgh Postpartum Depression Scale score</w:t>
            </w:r>
          </w:p>
        </w:tc>
        <w:tc>
          <w:tcPr>
            <w:tcW w:w="2578" w:type="dxa"/>
            <w:shd w:val="clear" w:color="auto" w:fill="auto"/>
          </w:tcPr>
          <w:p w14:paraId="0C487B6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5.90 ± 4.98</w:t>
            </w:r>
          </w:p>
        </w:tc>
        <w:tc>
          <w:tcPr>
            <w:tcW w:w="2462" w:type="dxa"/>
            <w:shd w:val="clear" w:color="auto" w:fill="auto"/>
          </w:tcPr>
          <w:p w14:paraId="53B2262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4.10 ± 3.56</w:t>
            </w:r>
          </w:p>
        </w:tc>
        <w:tc>
          <w:tcPr>
            <w:tcW w:w="1728" w:type="dxa"/>
          </w:tcPr>
          <w:p w14:paraId="746EB846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0.01</w:t>
            </w:r>
          </w:p>
        </w:tc>
      </w:tr>
      <w:tr w:rsidR="00AA5A64" w:rsidRPr="00936979" w14:paraId="3569D657" w14:textId="77777777" w:rsidTr="00201E97">
        <w:tc>
          <w:tcPr>
            <w:tcW w:w="7848" w:type="dxa"/>
            <w:gridSpan w:val="3"/>
            <w:shd w:val="clear" w:color="auto" w:fill="auto"/>
          </w:tcPr>
          <w:p w14:paraId="61272C68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/>
                <w:bCs/>
              </w:rPr>
              <w:t>Postpartum depression screening results</w:t>
            </w:r>
          </w:p>
        </w:tc>
        <w:tc>
          <w:tcPr>
            <w:tcW w:w="1728" w:type="dxa"/>
          </w:tcPr>
          <w:p w14:paraId="36DF73CA" w14:textId="77777777" w:rsidR="00AA5A64" w:rsidRPr="00936979" w:rsidRDefault="00AA5A64" w:rsidP="00201E97">
            <w:pPr>
              <w:rPr>
                <w:rFonts w:ascii="Arial" w:hAnsi="Arial" w:cs="Arial"/>
                <w:b/>
              </w:rPr>
            </w:pPr>
            <w:r w:rsidRPr="00936979">
              <w:rPr>
                <w:rFonts w:ascii="Arial" w:hAnsi="Arial" w:cs="Arial"/>
                <w:b/>
              </w:rPr>
              <w:t>0.01</w:t>
            </w:r>
          </w:p>
        </w:tc>
      </w:tr>
      <w:tr w:rsidR="00AA5A64" w:rsidRPr="00936979" w14:paraId="14868B9D" w14:textId="77777777" w:rsidTr="00201E97">
        <w:tc>
          <w:tcPr>
            <w:tcW w:w="2808" w:type="dxa"/>
            <w:shd w:val="clear" w:color="auto" w:fill="auto"/>
          </w:tcPr>
          <w:p w14:paraId="385085CC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Low (EPDS 0-9)</w:t>
            </w:r>
          </w:p>
        </w:tc>
        <w:tc>
          <w:tcPr>
            <w:tcW w:w="2578" w:type="dxa"/>
            <w:shd w:val="clear" w:color="auto" w:fill="auto"/>
          </w:tcPr>
          <w:p w14:paraId="0429B3D0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24 (77.4)</w:t>
            </w:r>
          </w:p>
        </w:tc>
        <w:tc>
          <w:tcPr>
            <w:tcW w:w="2462" w:type="dxa"/>
            <w:shd w:val="clear" w:color="auto" w:fill="auto"/>
          </w:tcPr>
          <w:p w14:paraId="4EE3D7BA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248 (92.5)</w:t>
            </w:r>
          </w:p>
        </w:tc>
        <w:tc>
          <w:tcPr>
            <w:tcW w:w="1728" w:type="dxa"/>
            <w:vMerge w:val="restart"/>
          </w:tcPr>
          <w:p w14:paraId="15D7D80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  <w:tr w:rsidR="00AA5A64" w:rsidRPr="00936979" w14:paraId="44EFFDC9" w14:textId="77777777" w:rsidTr="00201E97">
        <w:tc>
          <w:tcPr>
            <w:tcW w:w="2808" w:type="dxa"/>
            <w:shd w:val="clear" w:color="auto" w:fill="auto"/>
          </w:tcPr>
          <w:p w14:paraId="08A6B312" w14:textId="77777777" w:rsidR="00AA5A64" w:rsidRPr="00936979" w:rsidRDefault="00AA5A64" w:rsidP="00201E97">
            <w:pPr>
              <w:rPr>
                <w:rFonts w:ascii="Arial" w:hAnsi="Arial" w:cs="Arial"/>
              </w:rPr>
            </w:pPr>
            <w:r w:rsidRPr="00936979">
              <w:rPr>
                <w:rFonts w:ascii="Arial" w:hAnsi="Arial" w:cs="Arial"/>
              </w:rPr>
              <w:t xml:space="preserve">   High (EPDS ≥ 10)</w:t>
            </w:r>
          </w:p>
        </w:tc>
        <w:tc>
          <w:tcPr>
            <w:tcW w:w="2578" w:type="dxa"/>
            <w:shd w:val="clear" w:color="auto" w:fill="auto"/>
          </w:tcPr>
          <w:p w14:paraId="7E307361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7 (22.6)</w:t>
            </w:r>
          </w:p>
        </w:tc>
        <w:tc>
          <w:tcPr>
            <w:tcW w:w="2462" w:type="dxa"/>
            <w:shd w:val="clear" w:color="auto" w:fill="auto"/>
          </w:tcPr>
          <w:p w14:paraId="23C75922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  <w:r w:rsidRPr="00936979">
              <w:rPr>
                <w:rFonts w:ascii="Arial" w:hAnsi="Arial" w:cs="Arial"/>
                <w:bCs/>
              </w:rPr>
              <w:t>20 (7.5)</w:t>
            </w:r>
          </w:p>
        </w:tc>
        <w:tc>
          <w:tcPr>
            <w:tcW w:w="1728" w:type="dxa"/>
            <w:vMerge/>
          </w:tcPr>
          <w:p w14:paraId="31B341CC" w14:textId="77777777" w:rsidR="00AA5A64" w:rsidRPr="00936979" w:rsidRDefault="00AA5A64" w:rsidP="00201E97">
            <w:pPr>
              <w:rPr>
                <w:rFonts w:ascii="Arial" w:hAnsi="Arial" w:cs="Arial"/>
                <w:bCs/>
              </w:rPr>
            </w:pPr>
          </w:p>
        </w:tc>
      </w:tr>
    </w:tbl>
    <w:p w14:paraId="45E7D738" w14:textId="77777777" w:rsidR="00AA5A64" w:rsidRDefault="00AA5A64" w:rsidP="00AA5A64">
      <w:pPr>
        <w:rPr>
          <w:rFonts w:ascii="Arial" w:hAnsi="Arial" w:cs="Arial"/>
          <w:b/>
        </w:rPr>
      </w:pPr>
    </w:p>
    <w:p w14:paraId="474B5686" w14:textId="77777777" w:rsidR="00E2455B" w:rsidRDefault="00E2455B" w:rsidP="00E2455B">
      <w:pPr>
        <w:rPr>
          <w:rFonts w:ascii="Arial" w:hAnsi="Arial" w:cs="Arial"/>
          <w:b/>
        </w:rPr>
      </w:pPr>
    </w:p>
    <w:sectPr w:rsidR="00E24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78"/>
    <w:rsid w:val="00137DC2"/>
    <w:rsid w:val="001679D8"/>
    <w:rsid w:val="001B06FC"/>
    <w:rsid w:val="00516A6D"/>
    <w:rsid w:val="006C4CBF"/>
    <w:rsid w:val="008A2A84"/>
    <w:rsid w:val="008B1CB0"/>
    <w:rsid w:val="00AA5A64"/>
    <w:rsid w:val="00AC6317"/>
    <w:rsid w:val="00AD2383"/>
    <w:rsid w:val="00BC1D78"/>
    <w:rsid w:val="00C521DA"/>
    <w:rsid w:val="00CB15B4"/>
    <w:rsid w:val="00E2455B"/>
    <w:rsid w:val="00EE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39DDE"/>
  <w15:chartTrackingRefBased/>
  <w15:docId w15:val="{ACBC8356-BC15-4FC0-A6D7-D26A03555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D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05A202BA39C478BE62BF48EAE0736" ma:contentTypeVersion="8" ma:contentTypeDescription="Create a new document." ma:contentTypeScope="" ma:versionID="fe578704c8655711604cc7a630c4c398">
  <xsd:schema xmlns:xsd="http://www.w3.org/2001/XMLSchema" xmlns:xs="http://www.w3.org/2001/XMLSchema" xmlns:p="http://schemas.microsoft.com/office/2006/metadata/properties" xmlns:ns3="50a030ed-81c8-4940-ae8c-6228e5373eba" xmlns:ns4="4358d145-40f1-4a68-8b55-24a4071a82b7" targetNamespace="http://schemas.microsoft.com/office/2006/metadata/properties" ma:root="true" ma:fieldsID="b20e183e2fb0d65289a40ac7b02d5fe5" ns3:_="" ns4:_="">
    <xsd:import namespace="50a030ed-81c8-4940-ae8c-6228e5373eba"/>
    <xsd:import namespace="4358d145-40f1-4a68-8b55-24a4071a82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030ed-81c8-4940-ae8c-6228e5373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8d145-40f1-4a68-8b55-24a4071a8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0a030ed-81c8-4940-ae8c-6228e5373eba" xsi:nil="true"/>
  </documentManagement>
</p:properties>
</file>

<file path=customXml/itemProps1.xml><?xml version="1.0" encoding="utf-8"?>
<ds:datastoreItem xmlns:ds="http://schemas.openxmlformats.org/officeDocument/2006/customXml" ds:itemID="{B533E0DB-3507-444F-8178-A652C7DFD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030ed-81c8-4940-ae8c-6228e5373eba"/>
    <ds:schemaRef ds:uri="4358d145-40f1-4a68-8b55-24a4071a8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4AFDDE-DBE5-4485-A2EE-FF44B87FC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7B5FB-D529-4760-9153-BFB679339CA9}">
  <ds:schemaRefs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4358d145-40f1-4a68-8b55-24a4071a82b7"/>
    <ds:schemaRef ds:uri="50a030ed-81c8-4940-ae8c-6228e5373eb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1492</Characters>
  <Application>Microsoft Office Word</Application>
  <DocSecurity>0</DocSecurity>
  <Lines>74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Reaves, Simone</dc:creator>
  <cp:keywords/>
  <dc:description/>
  <cp:lastModifiedBy>Reaves, Simone</cp:lastModifiedBy>
  <cp:revision>3</cp:revision>
  <dcterms:created xsi:type="dcterms:W3CDTF">2024-04-10T14:50:00Z</dcterms:created>
  <dcterms:modified xsi:type="dcterms:W3CDTF">2024-04-10T16:05:00Z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0x01010064D05A202BA39C478BE62BF48EAE0736</vt:lpwstr>
  </property>
</Properties>
</file>