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1060"/>
        <w:gridCol w:w="1067"/>
        <w:gridCol w:w="1073"/>
        <w:gridCol w:w="1058"/>
        <w:gridCol w:w="1073"/>
        <w:gridCol w:w="1058"/>
        <w:gridCol w:w="1058"/>
        <w:gridCol w:w="1073"/>
        <w:gridCol w:w="1073"/>
        <w:gridCol w:w="1006"/>
      </w:tblGrid>
      <w:tr w:rsidR="00D94A52" w:rsidRPr="00DD0DB1" w14:paraId="25242A98" w14:textId="75877A34" w:rsidTr="00D94A52">
        <w:tc>
          <w:tcPr>
            <w:tcW w:w="2302" w:type="dxa"/>
          </w:tcPr>
          <w:p w14:paraId="5863A373" w14:textId="1002E287" w:rsidR="00D94A52" w:rsidRPr="00DD0DB1" w:rsidRDefault="00D94A52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01825204" w14:textId="462B9A16" w:rsidR="00D94A52" w:rsidRPr="00DD0DB1" w:rsidRDefault="00D94A52">
            <w:pPr>
              <w:rPr>
                <w:rFonts w:ascii="Arial" w:hAnsi="Arial" w:cs="Arial"/>
                <w:b/>
                <w:bCs/>
              </w:rPr>
            </w:pPr>
            <w:r w:rsidRPr="00DD0DB1">
              <w:rPr>
                <w:rFonts w:ascii="Arial" w:hAnsi="Arial" w:cs="Arial"/>
                <w:b/>
                <w:bCs/>
              </w:rPr>
              <w:t>App 1</w:t>
            </w:r>
          </w:p>
        </w:tc>
        <w:tc>
          <w:tcPr>
            <w:tcW w:w="1072" w:type="dxa"/>
          </w:tcPr>
          <w:p w14:paraId="7F9111C1" w14:textId="05E3E8C2" w:rsidR="00D94A52" w:rsidRPr="00DD0DB1" w:rsidRDefault="00D94A52">
            <w:pPr>
              <w:rPr>
                <w:rFonts w:ascii="Arial" w:hAnsi="Arial" w:cs="Arial"/>
                <w:b/>
                <w:bCs/>
              </w:rPr>
            </w:pPr>
            <w:r w:rsidRPr="00DD0DB1">
              <w:rPr>
                <w:rFonts w:ascii="Arial" w:hAnsi="Arial" w:cs="Arial"/>
                <w:b/>
                <w:bCs/>
              </w:rPr>
              <w:t>App 2</w:t>
            </w:r>
          </w:p>
        </w:tc>
        <w:tc>
          <w:tcPr>
            <w:tcW w:w="1078" w:type="dxa"/>
          </w:tcPr>
          <w:p w14:paraId="7B63230E" w14:textId="44338DA4" w:rsidR="00D94A52" w:rsidRPr="00DD0DB1" w:rsidRDefault="00D94A52">
            <w:pPr>
              <w:rPr>
                <w:rFonts w:ascii="Arial" w:hAnsi="Arial" w:cs="Arial"/>
                <w:b/>
                <w:bCs/>
              </w:rPr>
            </w:pPr>
            <w:r w:rsidRPr="00DD0DB1">
              <w:rPr>
                <w:rFonts w:ascii="Arial" w:hAnsi="Arial" w:cs="Arial"/>
                <w:b/>
                <w:bCs/>
              </w:rPr>
              <w:t>App 3</w:t>
            </w:r>
          </w:p>
        </w:tc>
        <w:tc>
          <w:tcPr>
            <w:tcW w:w="1063" w:type="dxa"/>
          </w:tcPr>
          <w:p w14:paraId="2544C4C0" w14:textId="52F29DC4" w:rsidR="00D94A52" w:rsidRPr="00DD0DB1" w:rsidRDefault="00D94A52">
            <w:pPr>
              <w:rPr>
                <w:rFonts w:ascii="Arial" w:hAnsi="Arial" w:cs="Arial"/>
                <w:b/>
                <w:bCs/>
              </w:rPr>
            </w:pPr>
            <w:r w:rsidRPr="00DD0DB1">
              <w:rPr>
                <w:rFonts w:ascii="Arial" w:hAnsi="Arial" w:cs="Arial"/>
                <w:b/>
                <w:bCs/>
              </w:rPr>
              <w:t>App 4</w:t>
            </w:r>
          </w:p>
        </w:tc>
        <w:tc>
          <w:tcPr>
            <w:tcW w:w="1078" w:type="dxa"/>
          </w:tcPr>
          <w:p w14:paraId="5A3CCC8B" w14:textId="460F9327" w:rsidR="00D94A52" w:rsidRPr="00DD0DB1" w:rsidRDefault="00D94A52">
            <w:pPr>
              <w:rPr>
                <w:rFonts w:ascii="Arial" w:hAnsi="Arial" w:cs="Arial"/>
                <w:b/>
                <w:bCs/>
              </w:rPr>
            </w:pPr>
            <w:r w:rsidRPr="00DD0DB1">
              <w:rPr>
                <w:rFonts w:ascii="Arial" w:hAnsi="Arial" w:cs="Arial"/>
                <w:b/>
                <w:bCs/>
              </w:rPr>
              <w:t>App 5</w:t>
            </w:r>
          </w:p>
        </w:tc>
        <w:tc>
          <w:tcPr>
            <w:tcW w:w="1063" w:type="dxa"/>
          </w:tcPr>
          <w:p w14:paraId="697FE5AF" w14:textId="70159749" w:rsidR="00D94A52" w:rsidRPr="00DD0DB1" w:rsidRDefault="00D94A52">
            <w:pPr>
              <w:rPr>
                <w:rFonts w:ascii="Arial" w:hAnsi="Arial" w:cs="Arial"/>
                <w:b/>
                <w:bCs/>
              </w:rPr>
            </w:pPr>
            <w:r w:rsidRPr="00DD0DB1">
              <w:rPr>
                <w:rFonts w:ascii="Arial" w:hAnsi="Arial" w:cs="Arial"/>
                <w:b/>
                <w:bCs/>
              </w:rPr>
              <w:t>App 6</w:t>
            </w:r>
          </w:p>
        </w:tc>
        <w:tc>
          <w:tcPr>
            <w:tcW w:w="1063" w:type="dxa"/>
          </w:tcPr>
          <w:p w14:paraId="6A9B47B5" w14:textId="37310631" w:rsidR="00D94A52" w:rsidRPr="00DD0DB1" w:rsidRDefault="00D94A52">
            <w:pPr>
              <w:rPr>
                <w:rFonts w:ascii="Arial" w:hAnsi="Arial" w:cs="Arial"/>
                <w:b/>
                <w:bCs/>
              </w:rPr>
            </w:pPr>
            <w:r w:rsidRPr="00DD0DB1">
              <w:rPr>
                <w:rFonts w:ascii="Arial" w:hAnsi="Arial" w:cs="Arial"/>
                <w:b/>
                <w:bCs/>
              </w:rPr>
              <w:t xml:space="preserve">App 7 </w:t>
            </w:r>
          </w:p>
        </w:tc>
        <w:tc>
          <w:tcPr>
            <w:tcW w:w="1078" w:type="dxa"/>
          </w:tcPr>
          <w:p w14:paraId="621AE27D" w14:textId="28E4EBC0" w:rsidR="00D94A52" w:rsidRPr="00DD0DB1" w:rsidRDefault="00D94A52">
            <w:pPr>
              <w:rPr>
                <w:rFonts w:ascii="Arial" w:hAnsi="Arial" w:cs="Arial"/>
                <w:b/>
                <w:bCs/>
              </w:rPr>
            </w:pPr>
            <w:r w:rsidRPr="00DD0DB1">
              <w:rPr>
                <w:rFonts w:ascii="Arial" w:hAnsi="Arial" w:cs="Arial"/>
                <w:b/>
                <w:bCs/>
              </w:rPr>
              <w:t>App 8</w:t>
            </w:r>
          </w:p>
        </w:tc>
        <w:tc>
          <w:tcPr>
            <w:tcW w:w="1078" w:type="dxa"/>
          </w:tcPr>
          <w:p w14:paraId="3C6FB94A" w14:textId="2F296D4D" w:rsidR="00D94A52" w:rsidRPr="00DD0DB1" w:rsidRDefault="00D94A52">
            <w:pPr>
              <w:rPr>
                <w:rFonts w:ascii="Arial" w:hAnsi="Arial" w:cs="Arial"/>
                <w:b/>
                <w:bCs/>
              </w:rPr>
            </w:pPr>
            <w:r w:rsidRPr="00DD0DB1">
              <w:rPr>
                <w:rFonts w:ascii="Arial" w:hAnsi="Arial" w:cs="Arial"/>
                <w:b/>
                <w:bCs/>
              </w:rPr>
              <w:t>App 9</w:t>
            </w:r>
          </w:p>
        </w:tc>
        <w:tc>
          <w:tcPr>
            <w:tcW w:w="1010" w:type="dxa"/>
          </w:tcPr>
          <w:p w14:paraId="696817C5" w14:textId="19962033" w:rsidR="00D94A52" w:rsidRPr="00DD0DB1" w:rsidRDefault="00D94A52">
            <w:pPr>
              <w:rPr>
                <w:rFonts w:ascii="Arial" w:hAnsi="Arial" w:cs="Arial"/>
                <w:b/>
                <w:bCs/>
              </w:rPr>
            </w:pPr>
            <w:r w:rsidRPr="00DD0DB1">
              <w:rPr>
                <w:rFonts w:ascii="Arial" w:hAnsi="Arial" w:cs="Arial"/>
                <w:b/>
                <w:bCs/>
              </w:rPr>
              <w:t>App 10</w:t>
            </w:r>
          </w:p>
        </w:tc>
      </w:tr>
      <w:tr w:rsidR="00D94A52" w:rsidRPr="00DD0DB1" w14:paraId="1A1904A3" w14:textId="5964DC92" w:rsidTr="00D94A52">
        <w:tc>
          <w:tcPr>
            <w:tcW w:w="2302" w:type="dxa"/>
          </w:tcPr>
          <w:p w14:paraId="7782D378" w14:textId="037D483A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Navigation ease average score</w:t>
            </w:r>
          </w:p>
        </w:tc>
        <w:tc>
          <w:tcPr>
            <w:tcW w:w="1065" w:type="dxa"/>
          </w:tcPr>
          <w:p w14:paraId="70F7A305" w14:textId="0B1C606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2" w:type="dxa"/>
          </w:tcPr>
          <w:p w14:paraId="6735DD64" w14:textId="4D7CD61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187B38CC" w14:textId="60878BA0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1.75</w:t>
            </w:r>
          </w:p>
        </w:tc>
        <w:tc>
          <w:tcPr>
            <w:tcW w:w="1063" w:type="dxa"/>
          </w:tcPr>
          <w:p w14:paraId="4A3E9A10" w14:textId="4B046FB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5EA93B3E" w14:textId="0FE0790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1.75</w:t>
            </w:r>
          </w:p>
        </w:tc>
        <w:tc>
          <w:tcPr>
            <w:tcW w:w="1063" w:type="dxa"/>
          </w:tcPr>
          <w:p w14:paraId="1D5294CA" w14:textId="319083BF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2</w:t>
            </w:r>
          </w:p>
        </w:tc>
        <w:tc>
          <w:tcPr>
            <w:tcW w:w="1063" w:type="dxa"/>
          </w:tcPr>
          <w:p w14:paraId="0422C601" w14:textId="0DFB0C22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4512C5D1" w14:textId="0C5388D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1.75</w:t>
            </w:r>
          </w:p>
        </w:tc>
        <w:tc>
          <w:tcPr>
            <w:tcW w:w="1078" w:type="dxa"/>
          </w:tcPr>
          <w:p w14:paraId="7C3BB844" w14:textId="56D1DB57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1.25</w:t>
            </w:r>
          </w:p>
        </w:tc>
        <w:tc>
          <w:tcPr>
            <w:tcW w:w="1010" w:type="dxa"/>
          </w:tcPr>
          <w:p w14:paraId="0D6EBE7C" w14:textId="2F5E0AB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</w:tr>
      <w:tr w:rsidR="00D94A52" w:rsidRPr="00DD0DB1" w14:paraId="4F3E26B8" w14:textId="6C8E4EAC" w:rsidTr="00D94A52">
        <w:tc>
          <w:tcPr>
            <w:tcW w:w="2302" w:type="dxa"/>
          </w:tcPr>
          <w:p w14:paraId="4CD3A553" w14:textId="51080302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Subjective presentation average score</w:t>
            </w:r>
          </w:p>
        </w:tc>
        <w:tc>
          <w:tcPr>
            <w:tcW w:w="1065" w:type="dxa"/>
          </w:tcPr>
          <w:p w14:paraId="6E7A3F43" w14:textId="107E8BEA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2" w:type="dxa"/>
          </w:tcPr>
          <w:p w14:paraId="62D9CC92" w14:textId="7FB41241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2.25</w:t>
            </w:r>
          </w:p>
        </w:tc>
        <w:tc>
          <w:tcPr>
            <w:tcW w:w="1078" w:type="dxa"/>
          </w:tcPr>
          <w:p w14:paraId="5889F825" w14:textId="1E8C3A9F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0.75</w:t>
            </w:r>
          </w:p>
        </w:tc>
        <w:tc>
          <w:tcPr>
            <w:tcW w:w="1063" w:type="dxa"/>
          </w:tcPr>
          <w:p w14:paraId="40018DFD" w14:textId="04B1A860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16B107FE" w14:textId="2E9530B6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2</w:t>
            </w:r>
          </w:p>
        </w:tc>
        <w:tc>
          <w:tcPr>
            <w:tcW w:w="1063" w:type="dxa"/>
          </w:tcPr>
          <w:p w14:paraId="208C5006" w14:textId="2C7A74AF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2</w:t>
            </w:r>
          </w:p>
        </w:tc>
        <w:tc>
          <w:tcPr>
            <w:tcW w:w="1063" w:type="dxa"/>
          </w:tcPr>
          <w:p w14:paraId="41E6CB39" w14:textId="70DB2ABF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4E0F29C4" w14:textId="2303E50A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2</w:t>
            </w:r>
          </w:p>
        </w:tc>
        <w:tc>
          <w:tcPr>
            <w:tcW w:w="1078" w:type="dxa"/>
          </w:tcPr>
          <w:p w14:paraId="36C218CC" w14:textId="20D63F27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1.25</w:t>
            </w:r>
          </w:p>
        </w:tc>
        <w:tc>
          <w:tcPr>
            <w:tcW w:w="1010" w:type="dxa"/>
          </w:tcPr>
          <w:p w14:paraId="2A6CFC18" w14:textId="56418ED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</w:tr>
      <w:tr w:rsidR="00D94A52" w:rsidRPr="00DD0DB1" w14:paraId="344E9C7E" w14:textId="320FF5DE" w:rsidTr="00D94A52">
        <w:tc>
          <w:tcPr>
            <w:tcW w:w="2302" w:type="dxa"/>
          </w:tcPr>
          <w:p w14:paraId="1E604E2B" w14:textId="309F36E1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Application comprehensiveness average score</w:t>
            </w:r>
          </w:p>
        </w:tc>
        <w:tc>
          <w:tcPr>
            <w:tcW w:w="1065" w:type="dxa"/>
          </w:tcPr>
          <w:p w14:paraId="6FA37B9E" w14:textId="11B7ED5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1.5</w:t>
            </w:r>
          </w:p>
        </w:tc>
        <w:tc>
          <w:tcPr>
            <w:tcW w:w="1072" w:type="dxa"/>
          </w:tcPr>
          <w:p w14:paraId="6DCA5ED9" w14:textId="4EB62DC1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1.75</w:t>
            </w:r>
          </w:p>
        </w:tc>
        <w:tc>
          <w:tcPr>
            <w:tcW w:w="1078" w:type="dxa"/>
          </w:tcPr>
          <w:p w14:paraId="07A58DD1" w14:textId="22C1C320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2</w:t>
            </w:r>
          </w:p>
        </w:tc>
        <w:tc>
          <w:tcPr>
            <w:tcW w:w="1063" w:type="dxa"/>
          </w:tcPr>
          <w:p w14:paraId="753E3C73" w14:textId="7E6759F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6FA20A73" w14:textId="5DF46E64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2</w:t>
            </w:r>
          </w:p>
        </w:tc>
        <w:tc>
          <w:tcPr>
            <w:tcW w:w="1063" w:type="dxa"/>
          </w:tcPr>
          <w:p w14:paraId="3677D597" w14:textId="7F41CF1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1.5</w:t>
            </w:r>
          </w:p>
        </w:tc>
        <w:tc>
          <w:tcPr>
            <w:tcW w:w="1063" w:type="dxa"/>
          </w:tcPr>
          <w:p w14:paraId="2E49C66B" w14:textId="1AB35A36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3</w:t>
            </w:r>
          </w:p>
        </w:tc>
        <w:tc>
          <w:tcPr>
            <w:tcW w:w="1078" w:type="dxa"/>
          </w:tcPr>
          <w:p w14:paraId="5F4DB210" w14:textId="6D9898D0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2</w:t>
            </w:r>
          </w:p>
        </w:tc>
        <w:tc>
          <w:tcPr>
            <w:tcW w:w="1078" w:type="dxa"/>
          </w:tcPr>
          <w:p w14:paraId="42B4FCAF" w14:textId="779E5DD1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1.75</w:t>
            </w:r>
          </w:p>
        </w:tc>
        <w:tc>
          <w:tcPr>
            <w:tcW w:w="1010" w:type="dxa"/>
          </w:tcPr>
          <w:p w14:paraId="295814A0" w14:textId="2019D1B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2.75</w:t>
            </w:r>
          </w:p>
        </w:tc>
      </w:tr>
      <w:tr w:rsidR="00D94A52" w:rsidRPr="00DD0DB1" w14:paraId="68A8F84C" w14:textId="331C02D6" w:rsidTr="00D94A52">
        <w:tc>
          <w:tcPr>
            <w:tcW w:w="2302" w:type="dxa"/>
          </w:tcPr>
          <w:p w14:paraId="46D65C39" w14:textId="0CB86A45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Password protection</w:t>
            </w:r>
          </w:p>
        </w:tc>
        <w:tc>
          <w:tcPr>
            <w:tcW w:w="1065" w:type="dxa"/>
          </w:tcPr>
          <w:p w14:paraId="289CD75E" w14:textId="19D17F5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2" w:type="dxa"/>
          </w:tcPr>
          <w:p w14:paraId="23FEF0C4" w14:textId="150F98EF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06674ADA" w14:textId="126AB842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43AF30C9" w14:textId="232B6EA1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32EF7393" w14:textId="543FE83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27319F1A" w14:textId="32BD262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35B173F9" w14:textId="1D6D96A3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73BAF4E4" w14:textId="1038B75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6651BC12" w14:textId="4F0DB6F5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54A594DF" w14:textId="5C30B43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34563E0F" w14:textId="6F4D13A3" w:rsidTr="00D94A52">
        <w:tc>
          <w:tcPr>
            <w:tcW w:w="2302" w:type="dxa"/>
          </w:tcPr>
          <w:p w14:paraId="354A5BD1" w14:textId="7253EF7E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Professional involvement</w:t>
            </w:r>
          </w:p>
        </w:tc>
        <w:tc>
          <w:tcPr>
            <w:tcW w:w="1065" w:type="dxa"/>
          </w:tcPr>
          <w:p w14:paraId="00B14376" w14:textId="19179C41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2" w:type="dxa"/>
          </w:tcPr>
          <w:p w14:paraId="2B75B3E0" w14:textId="39D2173F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5D826015" w14:textId="4BD2971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6DACE473" w14:textId="68FC1B75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1CC4F7B5" w14:textId="2AB6553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4B5F8BD5" w14:textId="2FF0B0B2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2B84433F" w14:textId="3FB7649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0C148BB3" w14:textId="799B0371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0B401444" w14:textId="4ADFF94A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7AF7523E" w14:textId="0D6B73A9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16911DAF" w14:textId="7D1B024A" w:rsidTr="00D94A52">
        <w:tc>
          <w:tcPr>
            <w:tcW w:w="2302" w:type="dxa"/>
          </w:tcPr>
          <w:p w14:paraId="6B97989E" w14:textId="6F4A4585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Literature cited</w:t>
            </w:r>
          </w:p>
        </w:tc>
        <w:tc>
          <w:tcPr>
            <w:tcW w:w="1065" w:type="dxa"/>
          </w:tcPr>
          <w:p w14:paraId="31C6D711" w14:textId="0F59E752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2" w:type="dxa"/>
          </w:tcPr>
          <w:p w14:paraId="34356FC8" w14:textId="070BECC4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010E25E0" w14:textId="6F86C29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16CFAA2A" w14:textId="1FE4EFB5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37BFD20B" w14:textId="2CCCB12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54E9CB98" w14:textId="43B5A439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2834756A" w14:textId="2A6A043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7F892C42" w14:textId="4031505B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4C73EE7D" w14:textId="3EE495B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1033D522" w14:textId="655BCA8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73434189" w14:textId="2F8443C2" w:rsidTr="00D94A52">
        <w:tc>
          <w:tcPr>
            <w:tcW w:w="2302" w:type="dxa"/>
          </w:tcPr>
          <w:p w14:paraId="582C881B" w14:textId="78A62231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In app purchases</w:t>
            </w:r>
          </w:p>
        </w:tc>
        <w:tc>
          <w:tcPr>
            <w:tcW w:w="1065" w:type="dxa"/>
          </w:tcPr>
          <w:p w14:paraId="3F6E633A" w14:textId="187AAC9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2" w:type="dxa"/>
          </w:tcPr>
          <w:p w14:paraId="08E185BC" w14:textId="353CAB6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4ED432B8" w14:textId="78CDC639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3DAAAA3D" w14:textId="093A61F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5751C77E" w14:textId="1FCDBBF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775F04BC" w14:textId="3061A536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1345A9F1" w14:textId="2D0BDEB6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72954FF3" w14:textId="3B6BBAA5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65290F77" w14:textId="2EE40D35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00282B1E" w14:textId="7DDB65B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593688BB" w14:textId="77777777" w:rsidTr="00D94A52">
        <w:tc>
          <w:tcPr>
            <w:tcW w:w="2302" w:type="dxa"/>
          </w:tcPr>
          <w:p w14:paraId="673EEDD0" w14:textId="40854A4D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Connectivity required</w:t>
            </w:r>
          </w:p>
        </w:tc>
        <w:tc>
          <w:tcPr>
            <w:tcW w:w="1065" w:type="dxa"/>
          </w:tcPr>
          <w:p w14:paraId="743633AE" w14:textId="6C4F341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2" w:type="dxa"/>
          </w:tcPr>
          <w:p w14:paraId="5E69825C" w14:textId="3B0D5BB3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10BAEFB2" w14:textId="0A83A40B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6E8A4532" w14:textId="7738EE71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498D7E95" w14:textId="5D306002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543DF7DD" w14:textId="23E02271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685ABC0A" w14:textId="68960A3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7BECB4E7" w14:textId="5F13A10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42E509FD" w14:textId="0F162FD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67BD035A" w14:textId="6136F757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</w:tr>
      <w:tr w:rsidR="00D94A52" w:rsidRPr="00DD0DB1" w14:paraId="359A4289" w14:textId="77777777" w:rsidTr="00D94A52">
        <w:tc>
          <w:tcPr>
            <w:tcW w:w="2302" w:type="dxa"/>
          </w:tcPr>
          <w:p w14:paraId="0E0C8C5C" w14:textId="1DDC83E7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Advertisements</w:t>
            </w:r>
          </w:p>
        </w:tc>
        <w:tc>
          <w:tcPr>
            <w:tcW w:w="1065" w:type="dxa"/>
          </w:tcPr>
          <w:p w14:paraId="12716989" w14:textId="2FBCFA61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2" w:type="dxa"/>
          </w:tcPr>
          <w:p w14:paraId="23EA6485" w14:textId="7FDE1D52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721EFB2F" w14:textId="0717DAF0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2997351C" w14:textId="3936DE50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28DD3064" w14:textId="08FB7497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48962F2A" w14:textId="31B469F2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449C38FF" w14:textId="71513F61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38436734" w14:textId="54F95D9B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0CDB0432" w14:textId="7D88D667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10" w:type="dxa"/>
          </w:tcPr>
          <w:p w14:paraId="493C9E85" w14:textId="0596181F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03523270" w14:textId="77777777" w:rsidTr="00D94A52">
        <w:tc>
          <w:tcPr>
            <w:tcW w:w="2302" w:type="dxa"/>
          </w:tcPr>
          <w:p w14:paraId="6E50E3C8" w14:textId="2B6138A8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Technical support through application</w:t>
            </w:r>
          </w:p>
        </w:tc>
        <w:tc>
          <w:tcPr>
            <w:tcW w:w="1065" w:type="dxa"/>
          </w:tcPr>
          <w:p w14:paraId="303F5616" w14:textId="4BC746E5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2" w:type="dxa"/>
          </w:tcPr>
          <w:p w14:paraId="08D64929" w14:textId="36F78C12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1FC16218" w14:textId="51C54FF3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58DCEF09" w14:textId="19990D13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2ECB0E94" w14:textId="1F9745A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3EFB033B" w14:textId="0958EB65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3EB7C281" w14:textId="334B4A99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2AADA110" w14:textId="6A799F4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6208A040" w14:textId="56E1575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7FF8B55A" w14:textId="1DE1776F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242B0E14" w14:textId="77777777" w:rsidTr="00D94A52">
        <w:tc>
          <w:tcPr>
            <w:tcW w:w="2302" w:type="dxa"/>
          </w:tcPr>
          <w:p w14:paraId="166DEDCC" w14:textId="3269C840" w:rsidR="00D94A52" w:rsidRPr="00DD0DB1" w:rsidRDefault="00D94A5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D0DB1">
              <w:rPr>
                <w:rFonts w:ascii="Arial" w:hAnsi="Arial" w:cs="Arial"/>
                <w:b/>
                <w:bCs/>
                <w:i/>
                <w:iCs/>
              </w:rPr>
              <w:t>Other features</w:t>
            </w:r>
          </w:p>
        </w:tc>
        <w:tc>
          <w:tcPr>
            <w:tcW w:w="10648" w:type="dxa"/>
            <w:gridSpan w:val="10"/>
          </w:tcPr>
          <w:p w14:paraId="4F55A86C" w14:textId="77777777" w:rsidR="00D94A52" w:rsidRPr="00DD0DB1" w:rsidRDefault="00D94A52">
            <w:pPr>
              <w:rPr>
                <w:rFonts w:ascii="Arial" w:hAnsi="Arial" w:cs="Arial"/>
              </w:rPr>
            </w:pPr>
          </w:p>
        </w:tc>
      </w:tr>
      <w:tr w:rsidR="00D94A52" w:rsidRPr="00DD0DB1" w14:paraId="44D5DFA9" w14:textId="77777777" w:rsidTr="00D94A52">
        <w:tc>
          <w:tcPr>
            <w:tcW w:w="2302" w:type="dxa"/>
          </w:tcPr>
          <w:p w14:paraId="727A5A9D" w14:textId="3D7130DB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Social media</w:t>
            </w:r>
          </w:p>
        </w:tc>
        <w:tc>
          <w:tcPr>
            <w:tcW w:w="1065" w:type="dxa"/>
          </w:tcPr>
          <w:p w14:paraId="5AF32AA0" w14:textId="3A6C12DB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2" w:type="dxa"/>
          </w:tcPr>
          <w:p w14:paraId="3DB7240D" w14:textId="5F1C387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35EEDE17" w14:textId="58AF366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27CAEA41" w14:textId="54C7BD7A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2E89878C" w14:textId="0DBCCEE9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6D21C7B8" w14:textId="1F5A6F1A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43F7D115" w14:textId="6B650399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151CFA68" w14:textId="1D47E58B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13BF3137" w14:textId="6A3DBA9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28CFBEC2" w14:textId="5D2D374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6CE7AA19" w14:textId="77777777" w:rsidTr="00D94A52">
        <w:tc>
          <w:tcPr>
            <w:tcW w:w="2302" w:type="dxa"/>
          </w:tcPr>
          <w:p w14:paraId="58AFA0FD" w14:textId="7FF30119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Medical disclaimer</w:t>
            </w:r>
          </w:p>
        </w:tc>
        <w:tc>
          <w:tcPr>
            <w:tcW w:w="1065" w:type="dxa"/>
          </w:tcPr>
          <w:p w14:paraId="64BFDF67" w14:textId="287E0D4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2" w:type="dxa"/>
          </w:tcPr>
          <w:p w14:paraId="2FEA55ED" w14:textId="06D10823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4BEF20F7" w14:textId="1C31CCE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2FD08297" w14:textId="3D8F925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6D2EB30B" w14:textId="47EED3B3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3397A52F" w14:textId="303C52AB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5BA8BD09" w14:textId="153C3F64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7368EE9D" w14:textId="4358ADE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1B96EFE7" w14:textId="3C154BB1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087E35EE" w14:textId="1805A30A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785C5E68" w14:textId="77777777" w:rsidTr="00D94A52">
        <w:tc>
          <w:tcPr>
            <w:tcW w:w="2302" w:type="dxa"/>
          </w:tcPr>
          <w:p w14:paraId="072892CD" w14:textId="4925637E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Health education</w:t>
            </w:r>
          </w:p>
        </w:tc>
        <w:tc>
          <w:tcPr>
            <w:tcW w:w="1065" w:type="dxa"/>
          </w:tcPr>
          <w:p w14:paraId="3A94658A" w14:textId="3A66AE5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2" w:type="dxa"/>
          </w:tcPr>
          <w:p w14:paraId="6A083945" w14:textId="103B2A15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5889F99C" w14:textId="48CA1F60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4039C4F1" w14:textId="0D22851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03452147" w14:textId="005957D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0E1A5E76" w14:textId="7E8BB6AF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24A69B27" w14:textId="50EC40C6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269B002F" w14:textId="127DD50F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2362DCD3" w14:textId="00634DDC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22BE44A6" w14:textId="7CAEA73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3DE411A1" w14:textId="77777777" w:rsidTr="00D94A52">
        <w:tc>
          <w:tcPr>
            <w:tcW w:w="2302" w:type="dxa"/>
          </w:tcPr>
          <w:p w14:paraId="1F77F196" w14:textId="428F4CB9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Data backup</w:t>
            </w:r>
          </w:p>
        </w:tc>
        <w:tc>
          <w:tcPr>
            <w:tcW w:w="1065" w:type="dxa"/>
          </w:tcPr>
          <w:p w14:paraId="577BC59B" w14:textId="0E7F276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2" w:type="dxa"/>
          </w:tcPr>
          <w:p w14:paraId="4258BB67" w14:textId="3F177E39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611A2E11" w14:textId="03522874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44661F3D" w14:textId="01E6922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1CC93191" w14:textId="0581BBD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6D7F494F" w14:textId="5D10C1A7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472C6066" w14:textId="66E21AF7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0C7AF6E9" w14:textId="0B316D05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645EF18E" w14:textId="023012E4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10" w:type="dxa"/>
          </w:tcPr>
          <w:p w14:paraId="2965B52C" w14:textId="09515F8A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</w:tr>
      <w:tr w:rsidR="00D94A52" w:rsidRPr="00DD0DB1" w14:paraId="70C33345" w14:textId="77777777" w:rsidTr="00D94A52">
        <w:tc>
          <w:tcPr>
            <w:tcW w:w="2302" w:type="dxa"/>
          </w:tcPr>
          <w:p w14:paraId="33CF006A" w14:textId="0C1C65C8" w:rsidR="00D94A52" w:rsidRPr="00DD0DB1" w:rsidRDefault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Email or export data</w:t>
            </w:r>
          </w:p>
        </w:tc>
        <w:tc>
          <w:tcPr>
            <w:tcW w:w="1065" w:type="dxa"/>
          </w:tcPr>
          <w:p w14:paraId="274FBB86" w14:textId="38796A65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2" w:type="dxa"/>
          </w:tcPr>
          <w:p w14:paraId="38D9D56D" w14:textId="24F37C22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17DD96F5" w14:textId="2BEDFD38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2AF4FF1C" w14:textId="5878DE95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13EBA14D" w14:textId="2FFFE906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5197CF6D" w14:textId="079B5E6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47FD7B3D" w14:textId="6E824DD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626DA98D" w14:textId="17F2286D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240E709F" w14:textId="40058AE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10" w:type="dxa"/>
          </w:tcPr>
          <w:p w14:paraId="59035AE7" w14:textId="2FAFA22E" w:rsidR="00D94A52" w:rsidRPr="00DD0DB1" w:rsidRDefault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</w:tr>
      <w:tr w:rsidR="00D94A52" w:rsidRPr="00DD0DB1" w14:paraId="74DB9743" w14:textId="77777777" w:rsidTr="00D94A52">
        <w:tc>
          <w:tcPr>
            <w:tcW w:w="2302" w:type="dxa"/>
          </w:tcPr>
          <w:p w14:paraId="46B73DE3" w14:textId="5BF2EF6F" w:rsidR="00D94A52" w:rsidRPr="00DD0DB1" w:rsidRDefault="00D94A52" w:rsidP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Languages</w:t>
            </w:r>
          </w:p>
        </w:tc>
        <w:tc>
          <w:tcPr>
            <w:tcW w:w="1065" w:type="dxa"/>
          </w:tcPr>
          <w:p w14:paraId="7ECE1529" w14:textId="28F4FBAA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2" w:type="dxa"/>
          </w:tcPr>
          <w:p w14:paraId="430ED515" w14:textId="596778B4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2B1164F7" w14:textId="718E8A52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555B2581" w14:textId="045D7270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24BAB489" w14:textId="0FFBF5E7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29ACAA1D" w14:textId="50154FC5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6006D2CE" w14:textId="5CA222E3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00D2127D" w14:textId="53215500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161BFD3C" w14:textId="40C6C87A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4ACEA6A3" w14:textId="2505C43E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2E76E329" w14:textId="77777777" w:rsidTr="00D94A52">
        <w:tc>
          <w:tcPr>
            <w:tcW w:w="2302" w:type="dxa"/>
          </w:tcPr>
          <w:p w14:paraId="0F4B230F" w14:textId="7420ED4C" w:rsidR="00D94A52" w:rsidRPr="00DD0DB1" w:rsidRDefault="00D94A52" w:rsidP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Custom reminder</w:t>
            </w:r>
          </w:p>
        </w:tc>
        <w:tc>
          <w:tcPr>
            <w:tcW w:w="1065" w:type="dxa"/>
          </w:tcPr>
          <w:p w14:paraId="508C9F22" w14:textId="2E3C7625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2" w:type="dxa"/>
          </w:tcPr>
          <w:p w14:paraId="3DC1CD65" w14:textId="608D34BE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4EF160B3" w14:textId="242D4BEB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1D179808" w14:textId="78C6499D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2D303F0D" w14:textId="6A0304AB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2EEFAEE4" w14:textId="10D6FEE6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3C151A26" w14:textId="22FD6AD0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1098FBEC" w14:textId="6EF77C4F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58055796" w14:textId="2768DF3B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5FFE00F0" w14:textId="7D48AFEC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2AE2703A" w14:textId="77777777" w:rsidTr="00D94A52">
        <w:tc>
          <w:tcPr>
            <w:tcW w:w="2302" w:type="dxa"/>
          </w:tcPr>
          <w:p w14:paraId="3E595BC2" w14:textId="6CB20C25" w:rsidR="00D94A52" w:rsidRPr="00DD0DB1" w:rsidRDefault="00D94A52" w:rsidP="00D94A52">
            <w:pPr>
              <w:rPr>
                <w:rFonts w:ascii="Arial" w:hAnsi="Arial" w:cs="Arial"/>
                <w:i/>
                <w:iCs/>
              </w:rPr>
            </w:pPr>
            <w:r w:rsidRPr="00DD0DB1">
              <w:rPr>
                <w:rFonts w:ascii="Arial" w:hAnsi="Arial" w:cs="Arial"/>
                <w:i/>
                <w:iCs/>
              </w:rPr>
              <w:t>Other features total score</w:t>
            </w:r>
          </w:p>
        </w:tc>
        <w:tc>
          <w:tcPr>
            <w:tcW w:w="1065" w:type="dxa"/>
          </w:tcPr>
          <w:p w14:paraId="0521F83F" w14:textId="0588CB06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2" w:type="dxa"/>
          </w:tcPr>
          <w:p w14:paraId="033D4967" w14:textId="6BE16817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6135B6F4" w14:textId="41631C10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64B893DF" w14:textId="12386643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180DABB4" w14:textId="18B7C0A7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14:paraId="5F80DC20" w14:textId="5C6695DE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63" w:type="dxa"/>
          </w:tcPr>
          <w:p w14:paraId="6D899941" w14:textId="66903F43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78" w:type="dxa"/>
          </w:tcPr>
          <w:p w14:paraId="52C94674" w14:textId="46D7D078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</w:tcPr>
          <w:p w14:paraId="0EA0A2F1" w14:textId="60657158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</w:tcPr>
          <w:p w14:paraId="4397A003" w14:textId="2EBA306F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0</w:t>
            </w:r>
          </w:p>
        </w:tc>
      </w:tr>
      <w:tr w:rsidR="00D94A52" w:rsidRPr="00DD0DB1" w14:paraId="5FD3BA28" w14:textId="77777777" w:rsidTr="00D94A52">
        <w:tc>
          <w:tcPr>
            <w:tcW w:w="2302" w:type="dxa"/>
          </w:tcPr>
          <w:p w14:paraId="3140ED2D" w14:textId="59706872" w:rsidR="00D94A52" w:rsidRPr="00DD0DB1" w:rsidRDefault="00D94A52" w:rsidP="00D94A5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D0DB1">
              <w:rPr>
                <w:rFonts w:ascii="Arial" w:hAnsi="Arial" w:cs="Arial"/>
                <w:b/>
                <w:bCs/>
                <w:i/>
                <w:iCs/>
              </w:rPr>
              <w:t>Final Score /19</w:t>
            </w:r>
          </w:p>
        </w:tc>
        <w:tc>
          <w:tcPr>
            <w:tcW w:w="1065" w:type="dxa"/>
          </w:tcPr>
          <w:p w14:paraId="22D7AAD2" w14:textId="79EB0EC9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7.5</w:t>
            </w:r>
          </w:p>
        </w:tc>
        <w:tc>
          <w:tcPr>
            <w:tcW w:w="1072" w:type="dxa"/>
          </w:tcPr>
          <w:p w14:paraId="46C0FB1A" w14:textId="49A33034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9</w:t>
            </w:r>
          </w:p>
        </w:tc>
        <w:tc>
          <w:tcPr>
            <w:tcW w:w="1078" w:type="dxa"/>
          </w:tcPr>
          <w:p w14:paraId="746DF2DA" w14:textId="74F3D020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8.5</w:t>
            </w:r>
          </w:p>
        </w:tc>
        <w:tc>
          <w:tcPr>
            <w:tcW w:w="1063" w:type="dxa"/>
          </w:tcPr>
          <w:p w14:paraId="390A904E" w14:textId="48845383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7</w:t>
            </w:r>
          </w:p>
        </w:tc>
        <w:tc>
          <w:tcPr>
            <w:tcW w:w="1078" w:type="dxa"/>
          </w:tcPr>
          <w:p w14:paraId="654EC498" w14:textId="7A1830D0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9.75</w:t>
            </w:r>
          </w:p>
        </w:tc>
        <w:tc>
          <w:tcPr>
            <w:tcW w:w="1063" w:type="dxa"/>
          </w:tcPr>
          <w:p w14:paraId="19D8E745" w14:textId="77590733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7.5</w:t>
            </w:r>
          </w:p>
        </w:tc>
        <w:tc>
          <w:tcPr>
            <w:tcW w:w="1063" w:type="dxa"/>
          </w:tcPr>
          <w:p w14:paraId="312CF2B2" w14:textId="2D762B16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6</w:t>
            </w:r>
          </w:p>
        </w:tc>
        <w:tc>
          <w:tcPr>
            <w:tcW w:w="1078" w:type="dxa"/>
          </w:tcPr>
          <w:p w14:paraId="24676C16" w14:textId="103DAAB2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9.75</w:t>
            </w:r>
          </w:p>
        </w:tc>
        <w:tc>
          <w:tcPr>
            <w:tcW w:w="1078" w:type="dxa"/>
          </w:tcPr>
          <w:p w14:paraId="2EAA3E2B" w14:textId="5F379690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5.25</w:t>
            </w:r>
          </w:p>
        </w:tc>
        <w:tc>
          <w:tcPr>
            <w:tcW w:w="1010" w:type="dxa"/>
          </w:tcPr>
          <w:p w14:paraId="541FB79C" w14:textId="10EB1D9A" w:rsidR="00D94A52" w:rsidRPr="00DD0DB1" w:rsidRDefault="00D94A52" w:rsidP="00D94A52">
            <w:pPr>
              <w:rPr>
                <w:rFonts w:ascii="Arial" w:hAnsi="Arial" w:cs="Arial"/>
              </w:rPr>
            </w:pPr>
            <w:r w:rsidRPr="00DD0DB1">
              <w:rPr>
                <w:rFonts w:ascii="Arial" w:hAnsi="Arial" w:cs="Arial"/>
              </w:rPr>
              <w:t>5.75</w:t>
            </w:r>
          </w:p>
        </w:tc>
      </w:tr>
    </w:tbl>
    <w:p w14:paraId="7D68E585" w14:textId="77777777" w:rsidR="001835DB" w:rsidRDefault="001835DB"/>
    <w:sectPr w:rsidR="001835DB" w:rsidSect="0030745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B25D" w14:textId="77777777" w:rsidR="00307455" w:rsidRDefault="00307455" w:rsidP="00DD0DB1">
      <w:pPr>
        <w:spacing w:after="0" w:line="240" w:lineRule="auto"/>
      </w:pPr>
      <w:r>
        <w:separator/>
      </w:r>
    </w:p>
  </w:endnote>
  <w:endnote w:type="continuationSeparator" w:id="0">
    <w:p w14:paraId="7AC376EF" w14:textId="77777777" w:rsidR="00307455" w:rsidRDefault="00307455" w:rsidP="00DD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F6A1" w14:textId="77777777" w:rsidR="00307455" w:rsidRDefault="00307455" w:rsidP="00DD0DB1">
      <w:pPr>
        <w:spacing w:after="0" w:line="240" w:lineRule="auto"/>
      </w:pPr>
      <w:r>
        <w:separator/>
      </w:r>
    </w:p>
  </w:footnote>
  <w:footnote w:type="continuationSeparator" w:id="0">
    <w:p w14:paraId="671FF66E" w14:textId="77777777" w:rsidR="00307455" w:rsidRDefault="00307455" w:rsidP="00DD0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DB"/>
    <w:rsid w:val="001835DB"/>
    <w:rsid w:val="00307455"/>
    <w:rsid w:val="007E17BF"/>
    <w:rsid w:val="00D94A52"/>
    <w:rsid w:val="00D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4A9A"/>
  <w15:chartTrackingRefBased/>
  <w15:docId w15:val="{E99E1619-EBDE-A14B-86F0-40D245FC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5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5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B1"/>
  </w:style>
  <w:style w:type="paragraph" w:styleId="Footer">
    <w:name w:val="footer"/>
    <w:basedOn w:val="Normal"/>
    <w:link w:val="FooterChar"/>
    <w:uiPriority w:val="99"/>
    <w:unhideWhenUsed/>
    <w:rsid w:val="00DD0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Ceilidh Matthews</dc:creator>
  <cp:keywords/>
  <dc:description/>
  <cp:lastModifiedBy>Ceilidh Matthews</cp:lastModifiedBy>
  <cp:revision>2</cp:revision>
  <dcterms:created xsi:type="dcterms:W3CDTF">2024-04-03T18:06:00Z</dcterms:created>
  <dcterms:modified xsi:type="dcterms:W3CDTF">2024-04-03T19:11:00Z</dcterms:modified>
</cp:coreProperties>
</file>