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80A9" w14:textId="052C68BC" w:rsidR="00C93F37" w:rsidRPr="002C1636" w:rsidRDefault="00021155" w:rsidP="00C93F37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2C1636">
        <w:rPr>
          <w:rFonts w:ascii="Calibri" w:eastAsia="Times New Roman" w:hAnsi="Calibri" w:cs="Times New Roman"/>
          <w:b/>
          <w:bCs/>
          <w:u w:val="single"/>
        </w:rPr>
        <w:t>Table 1: Baseline Characteristics</w:t>
      </w:r>
    </w:p>
    <w:p w14:paraId="4DB396E8" w14:textId="77777777" w:rsidR="00C93F37" w:rsidRPr="00C93F37" w:rsidRDefault="00C93F37" w:rsidP="00C93F3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Style w:val="GridTable6Colourful1"/>
        <w:tblW w:w="9144" w:type="dxa"/>
        <w:tblLayout w:type="fixed"/>
        <w:tblLook w:val="04A0" w:firstRow="1" w:lastRow="0" w:firstColumn="1" w:lastColumn="0" w:noHBand="0" w:noVBand="1"/>
      </w:tblPr>
      <w:tblGrid>
        <w:gridCol w:w="5079"/>
        <w:gridCol w:w="4065"/>
      </w:tblGrid>
      <w:tr w:rsidR="00C93F37" w:rsidRPr="00C93F37" w14:paraId="7BA5216B" w14:textId="77777777" w:rsidTr="00DF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7DB10F01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Characteristics</w:t>
            </w:r>
          </w:p>
        </w:tc>
        <w:tc>
          <w:tcPr>
            <w:tcW w:w="4065" w:type="dxa"/>
            <w:hideMark/>
          </w:tcPr>
          <w:p w14:paraId="0C999992" w14:textId="77777777" w:rsidR="00C93F37" w:rsidRPr="00C93F37" w:rsidRDefault="00C93F37" w:rsidP="00C93F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No. of patients n (%)</w:t>
            </w:r>
          </w:p>
        </w:tc>
      </w:tr>
      <w:tr w:rsidR="00C93F37" w:rsidRPr="00C93F37" w14:paraId="4C761505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09000C99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Age &lt;15 years</w:t>
            </w:r>
          </w:p>
        </w:tc>
        <w:tc>
          <w:tcPr>
            <w:tcW w:w="4065" w:type="dxa"/>
            <w:hideMark/>
          </w:tcPr>
          <w:p w14:paraId="61EFED79" w14:textId="77777777" w:rsidR="00C93F37" w:rsidRPr="00C93F37" w:rsidRDefault="00C93F37" w:rsidP="00C93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21 (13)</w:t>
            </w:r>
          </w:p>
        </w:tc>
      </w:tr>
      <w:tr w:rsidR="00C93F37" w:rsidRPr="00C93F37" w14:paraId="52C3F431" w14:textId="77777777" w:rsidTr="00DF27A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69114764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Median Age</w:t>
            </w:r>
          </w:p>
        </w:tc>
        <w:tc>
          <w:tcPr>
            <w:tcW w:w="4065" w:type="dxa"/>
            <w:hideMark/>
          </w:tcPr>
          <w:p w14:paraId="56ECBAB7" w14:textId="77777777" w:rsidR="00C93F37" w:rsidRPr="00C93F37" w:rsidRDefault="00C93F37" w:rsidP="00C93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30 years</w:t>
            </w:r>
          </w:p>
        </w:tc>
      </w:tr>
      <w:tr w:rsidR="00C93F37" w:rsidRPr="00C93F37" w14:paraId="637B10A1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427BE35A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Gender (Male/Female)</w:t>
            </w:r>
          </w:p>
        </w:tc>
        <w:tc>
          <w:tcPr>
            <w:tcW w:w="4065" w:type="dxa"/>
            <w:hideMark/>
          </w:tcPr>
          <w:p w14:paraId="25CDCE96" w14:textId="77777777" w:rsidR="00C93F37" w:rsidRPr="00C93F37" w:rsidRDefault="00C93F37" w:rsidP="00C93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99/66(60/40)</w:t>
            </w:r>
          </w:p>
        </w:tc>
      </w:tr>
      <w:tr w:rsidR="00C93F37" w:rsidRPr="00C93F37" w14:paraId="757701B6" w14:textId="77777777" w:rsidTr="00DF27A6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0339DCEA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Localised disease</w:t>
            </w:r>
          </w:p>
        </w:tc>
        <w:tc>
          <w:tcPr>
            <w:tcW w:w="4065" w:type="dxa"/>
            <w:hideMark/>
          </w:tcPr>
          <w:p w14:paraId="5DDCAA1D" w14:textId="77777777" w:rsidR="00C93F37" w:rsidRPr="00C93F37" w:rsidRDefault="00C93F37" w:rsidP="00C93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112 (68%)</w:t>
            </w:r>
          </w:p>
        </w:tc>
      </w:tr>
      <w:tr w:rsidR="00C93F37" w:rsidRPr="00C93F37" w14:paraId="050EA1F3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71899887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Extremities as primary site </w:t>
            </w:r>
          </w:p>
        </w:tc>
        <w:tc>
          <w:tcPr>
            <w:tcW w:w="4065" w:type="dxa"/>
            <w:hideMark/>
          </w:tcPr>
          <w:p w14:paraId="46AD6529" w14:textId="77777777" w:rsidR="00C93F37" w:rsidRPr="00C93F37" w:rsidRDefault="00C93F37" w:rsidP="00C93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123 (75%)</w:t>
            </w:r>
          </w:p>
        </w:tc>
      </w:tr>
      <w:tr w:rsidR="00C93F37" w:rsidRPr="00C93F37" w14:paraId="31DBE4F7" w14:textId="77777777" w:rsidTr="00DF27A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</w:tcPr>
          <w:p w14:paraId="1D67A8C4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Localised disease with extremities as primary site</w:t>
            </w:r>
          </w:p>
        </w:tc>
        <w:tc>
          <w:tcPr>
            <w:tcW w:w="4065" w:type="dxa"/>
          </w:tcPr>
          <w:p w14:paraId="2CC2379A" w14:textId="77777777" w:rsidR="00C93F37" w:rsidRPr="00C93F37" w:rsidRDefault="00C93F37" w:rsidP="00C93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72(44%)</w:t>
            </w:r>
          </w:p>
        </w:tc>
      </w:tr>
      <w:tr w:rsidR="00C93F37" w:rsidRPr="00C93F37" w14:paraId="3ECCD52F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5BEB9F49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Primary </w:t>
            </w:r>
            <w:proofErr w:type="spellStart"/>
            <w:r w:rsidRPr="00C93F37">
              <w:rPr>
                <w:rFonts w:ascii="Calibri" w:hAnsi="Calibri" w:cs="Times New Roman"/>
                <w:sz w:val="24"/>
                <w:szCs w:val="24"/>
              </w:rPr>
              <w:t>tumor</w:t>
            </w:r>
            <w:proofErr w:type="spellEnd"/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 size &gt;5 CM</w:t>
            </w:r>
          </w:p>
        </w:tc>
        <w:tc>
          <w:tcPr>
            <w:tcW w:w="4065" w:type="dxa"/>
            <w:hideMark/>
          </w:tcPr>
          <w:p w14:paraId="794A9F43" w14:textId="77777777" w:rsidR="00C93F37" w:rsidRPr="00C93F37" w:rsidRDefault="00C93F37" w:rsidP="00C93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72(44%)</w:t>
            </w:r>
          </w:p>
        </w:tc>
      </w:tr>
      <w:tr w:rsidR="00C93F37" w:rsidRPr="00C93F37" w14:paraId="3D0135E3" w14:textId="77777777" w:rsidTr="00DF27A6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</w:tcPr>
          <w:p w14:paraId="4FA7B67B" w14:textId="77777777" w:rsidR="008773B5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Localised disease with Primary </w:t>
            </w:r>
            <w:proofErr w:type="spellStart"/>
            <w:r w:rsidRPr="00C93F37">
              <w:rPr>
                <w:rFonts w:ascii="Calibri" w:hAnsi="Calibri" w:cs="Times New Roman"/>
                <w:sz w:val="24"/>
                <w:szCs w:val="24"/>
              </w:rPr>
              <w:t>tu</w:t>
            </w:r>
            <w:proofErr w:type="spellEnd"/>
          </w:p>
          <w:p w14:paraId="531B520D" w14:textId="6C63E72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C93F37">
              <w:rPr>
                <w:rFonts w:ascii="Calibri" w:hAnsi="Calibri" w:cs="Times New Roman"/>
                <w:sz w:val="24"/>
                <w:szCs w:val="24"/>
              </w:rPr>
              <w:t>mor</w:t>
            </w:r>
            <w:proofErr w:type="spellEnd"/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 size &gt;5 CM</w:t>
            </w:r>
          </w:p>
        </w:tc>
        <w:tc>
          <w:tcPr>
            <w:tcW w:w="4065" w:type="dxa"/>
          </w:tcPr>
          <w:p w14:paraId="5A279EBA" w14:textId="77777777" w:rsidR="00C93F37" w:rsidRPr="00C93F37" w:rsidRDefault="00C93F37" w:rsidP="00C93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49 (30%)</w:t>
            </w:r>
          </w:p>
        </w:tc>
      </w:tr>
      <w:tr w:rsidR="00C93F37" w:rsidRPr="00C93F37" w14:paraId="14B5DD8F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727D2A04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Underwent Surgery </w:t>
            </w:r>
          </w:p>
        </w:tc>
        <w:tc>
          <w:tcPr>
            <w:tcW w:w="4065" w:type="dxa"/>
            <w:hideMark/>
          </w:tcPr>
          <w:p w14:paraId="46C1D284" w14:textId="77777777" w:rsidR="00C93F37" w:rsidRPr="00C93F37" w:rsidRDefault="00C93F37" w:rsidP="00C93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98 (59%)</w:t>
            </w:r>
          </w:p>
        </w:tc>
      </w:tr>
      <w:tr w:rsidR="00C93F37" w:rsidRPr="00C93F37" w14:paraId="479EE80A" w14:textId="77777777" w:rsidTr="00DF27A6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200174FE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Radiotherapy </w:t>
            </w:r>
          </w:p>
        </w:tc>
        <w:tc>
          <w:tcPr>
            <w:tcW w:w="4065" w:type="dxa"/>
            <w:hideMark/>
          </w:tcPr>
          <w:p w14:paraId="72F1F708" w14:textId="77777777" w:rsidR="00C93F37" w:rsidRPr="00C93F37" w:rsidRDefault="00C93F37" w:rsidP="00C93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91(55%)</w:t>
            </w:r>
          </w:p>
        </w:tc>
      </w:tr>
      <w:tr w:rsidR="00C93F37" w:rsidRPr="00C93F37" w14:paraId="48C93581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9" w:type="dxa"/>
            <w:hideMark/>
          </w:tcPr>
          <w:p w14:paraId="3638A478" w14:textId="77777777" w:rsidR="00C93F37" w:rsidRPr="00C93F37" w:rsidRDefault="00C93F37" w:rsidP="00C93F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Chemotherapy </w:t>
            </w:r>
          </w:p>
        </w:tc>
        <w:tc>
          <w:tcPr>
            <w:tcW w:w="4065" w:type="dxa"/>
            <w:hideMark/>
          </w:tcPr>
          <w:p w14:paraId="360A6B75" w14:textId="77777777" w:rsidR="00C93F37" w:rsidRPr="00C93F37" w:rsidRDefault="00C93F37" w:rsidP="00C93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b/>
                <w:bCs/>
                <w:sz w:val="24"/>
                <w:szCs w:val="24"/>
              </w:rPr>
              <w:t>119 (72%)</w:t>
            </w:r>
          </w:p>
        </w:tc>
      </w:tr>
    </w:tbl>
    <w:p w14:paraId="6A167312" w14:textId="77777777" w:rsidR="00C93F37" w:rsidRPr="00C93F37" w:rsidRDefault="00C93F37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A49783D" w14:textId="3374250B" w:rsidR="00C93F37" w:rsidRDefault="00C93F37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9BDDC02" w14:textId="53ADF75E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3F7A54B" w14:textId="5E8D0769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36226D3" w14:textId="47786B22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1B2C234" w14:textId="71D13056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1383F5E" w14:textId="65E3B0D1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B03408E" w14:textId="76D06BD6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4C5F272" w14:textId="28F2C313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4328A92" w14:textId="21FAAE46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8FC85DA" w14:textId="7AA7CE8A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2AB75E1" w14:textId="56D5E206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64CDD3D" w14:textId="2DD05DEE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DB03519" w14:textId="5BF1DE6A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8EE7CA5" w14:textId="2030B49D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78DA961" w14:textId="60A7A682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29C9298" w14:textId="77777777" w:rsidR="00E060B5" w:rsidRDefault="00E060B5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p w14:paraId="1AABB2E1" w14:textId="47FA198F" w:rsidR="00127781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0B36926" w14:textId="77777777" w:rsidR="00127781" w:rsidRPr="00C93F37" w:rsidRDefault="00127781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F96C247" w14:textId="77777777" w:rsidR="009537B2" w:rsidRDefault="009537B2" w:rsidP="009537B2">
      <w:pPr>
        <w:spacing w:after="0" w:line="240" w:lineRule="auto"/>
        <w:ind w:left="2160" w:firstLine="72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859576E" w14:textId="3E35C83E" w:rsidR="00C93F37" w:rsidRPr="002C1636" w:rsidRDefault="00021155" w:rsidP="00C93F3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</w:rPr>
      </w:pPr>
      <w:r w:rsidRPr="002C1636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lastRenderedPageBreak/>
        <w:t>Table 2: Significant Adverse events</w:t>
      </w:r>
    </w:p>
    <w:p w14:paraId="167C0A21" w14:textId="77777777" w:rsidR="00C93F37" w:rsidRPr="00C93F37" w:rsidRDefault="00C93F37" w:rsidP="00C93F37">
      <w:pPr>
        <w:spacing w:after="0" w:line="240" w:lineRule="auto"/>
        <w:rPr>
          <w:rFonts w:ascii="Calibri" w:eastAsia="Times New Roman" w:hAnsi="Calibri" w:cs="Times New Roman"/>
        </w:rPr>
      </w:pPr>
    </w:p>
    <w:p w14:paraId="2F9D4E82" w14:textId="77777777" w:rsidR="00C93F37" w:rsidRPr="00C93F37" w:rsidRDefault="00C93F37" w:rsidP="00C93F3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Style w:val="GridTable6Colourful1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4064"/>
      </w:tblGrid>
      <w:tr w:rsidR="00C93F37" w:rsidRPr="00C93F37" w14:paraId="552F0BFC" w14:textId="77777777" w:rsidTr="00DF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40D9A5BF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Grade 3/4 Adverse event, n (%)</w:t>
            </w:r>
          </w:p>
        </w:tc>
        <w:tc>
          <w:tcPr>
            <w:tcW w:w="4064" w:type="dxa"/>
            <w:hideMark/>
          </w:tcPr>
          <w:p w14:paraId="78B86607" w14:textId="77777777" w:rsidR="00C93F37" w:rsidRPr="00C93F37" w:rsidRDefault="00C93F37" w:rsidP="00C93F3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C93F37">
              <w:rPr>
                <w:rFonts w:ascii="Calibri" w:hAnsi="Calibri" w:cs="Times New Roman"/>
                <w:sz w:val="24"/>
                <w:szCs w:val="24"/>
              </w:rPr>
              <w:t>n</w:t>
            </w:r>
            <w:proofErr w:type="gramEnd"/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 (%)</w:t>
            </w:r>
          </w:p>
        </w:tc>
      </w:tr>
      <w:tr w:rsidR="00C93F37" w:rsidRPr="00C93F37" w14:paraId="1F3E152B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08EB9CB0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C93F37">
              <w:rPr>
                <w:rFonts w:ascii="Calibri" w:hAnsi="Calibri" w:cs="Times New Roman"/>
                <w:sz w:val="24"/>
                <w:szCs w:val="24"/>
              </w:rPr>
              <w:t>Anemia</w:t>
            </w:r>
            <w:proofErr w:type="spellEnd"/>
          </w:p>
        </w:tc>
        <w:tc>
          <w:tcPr>
            <w:tcW w:w="4064" w:type="dxa"/>
            <w:hideMark/>
          </w:tcPr>
          <w:p w14:paraId="51E6D31E" w14:textId="77777777" w:rsidR="00C93F37" w:rsidRPr="00C93F37" w:rsidRDefault="00C93F37" w:rsidP="00C93F3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33 (28)</w:t>
            </w:r>
          </w:p>
        </w:tc>
      </w:tr>
      <w:tr w:rsidR="00C93F37" w:rsidRPr="00C93F37" w14:paraId="36377C49" w14:textId="77777777" w:rsidTr="00DF27A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2BBEE259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Neutropenia </w:t>
            </w:r>
          </w:p>
        </w:tc>
        <w:tc>
          <w:tcPr>
            <w:tcW w:w="4064" w:type="dxa"/>
            <w:hideMark/>
          </w:tcPr>
          <w:p w14:paraId="54FE2DFF" w14:textId="77777777" w:rsidR="00C93F37" w:rsidRPr="00C93F37" w:rsidRDefault="00C93F37" w:rsidP="00C93F3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75(63%)</w:t>
            </w:r>
          </w:p>
        </w:tc>
      </w:tr>
      <w:tr w:rsidR="00C93F37" w:rsidRPr="00C93F37" w14:paraId="130A3DE1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09A7BE89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Thrombocytopenia </w:t>
            </w:r>
          </w:p>
        </w:tc>
        <w:tc>
          <w:tcPr>
            <w:tcW w:w="4064" w:type="dxa"/>
            <w:hideMark/>
          </w:tcPr>
          <w:p w14:paraId="03454239" w14:textId="77777777" w:rsidR="00C93F37" w:rsidRPr="00C93F37" w:rsidRDefault="00C93F37" w:rsidP="00C93F3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45(38)</w:t>
            </w:r>
          </w:p>
        </w:tc>
      </w:tr>
      <w:tr w:rsidR="00C93F37" w:rsidRPr="00C93F37" w14:paraId="321C543A" w14:textId="77777777" w:rsidTr="00DF27A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0AF4AAEC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Febrile Neutropenia </w:t>
            </w:r>
          </w:p>
        </w:tc>
        <w:tc>
          <w:tcPr>
            <w:tcW w:w="4064" w:type="dxa"/>
            <w:hideMark/>
          </w:tcPr>
          <w:p w14:paraId="674DE378" w14:textId="77777777" w:rsidR="00C93F37" w:rsidRPr="00C93F37" w:rsidRDefault="00C93F37" w:rsidP="00C93F3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47 (35)</w:t>
            </w:r>
          </w:p>
        </w:tc>
      </w:tr>
      <w:tr w:rsidR="00C93F37" w:rsidRPr="00C93F37" w14:paraId="76EF06DA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03D8028D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C93F37">
              <w:rPr>
                <w:rFonts w:ascii="Calibri" w:hAnsi="Calibri" w:cs="Times New Roman"/>
                <w:sz w:val="24"/>
                <w:szCs w:val="24"/>
              </w:rPr>
              <w:t>Transaminitis</w:t>
            </w:r>
            <w:proofErr w:type="spellEnd"/>
          </w:p>
        </w:tc>
        <w:tc>
          <w:tcPr>
            <w:tcW w:w="4064" w:type="dxa"/>
            <w:hideMark/>
          </w:tcPr>
          <w:p w14:paraId="10E687A9" w14:textId="77777777" w:rsidR="00C93F37" w:rsidRPr="00C93F37" w:rsidRDefault="00C93F37" w:rsidP="00C93F3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5 (4)</w:t>
            </w:r>
          </w:p>
        </w:tc>
      </w:tr>
      <w:tr w:rsidR="00C93F37" w:rsidRPr="00C93F37" w14:paraId="38CC9F05" w14:textId="77777777" w:rsidTr="00DF27A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4AE6DCB2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Nausea/Vomiting</w:t>
            </w:r>
          </w:p>
        </w:tc>
        <w:tc>
          <w:tcPr>
            <w:tcW w:w="4064" w:type="dxa"/>
            <w:hideMark/>
          </w:tcPr>
          <w:p w14:paraId="15AD6A1D" w14:textId="77777777" w:rsidR="00C93F37" w:rsidRPr="00C93F37" w:rsidRDefault="00C93F37" w:rsidP="00C93F3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21 (18)</w:t>
            </w:r>
          </w:p>
        </w:tc>
      </w:tr>
      <w:tr w:rsidR="00C93F37" w:rsidRPr="00C93F37" w14:paraId="5E4277AF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1CFD5D68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Fatigue</w:t>
            </w:r>
          </w:p>
        </w:tc>
        <w:tc>
          <w:tcPr>
            <w:tcW w:w="4064" w:type="dxa"/>
            <w:hideMark/>
          </w:tcPr>
          <w:p w14:paraId="3EF52969" w14:textId="77777777" w:rsidR="00C93F37" w:rsidRPr="00C93F37" w:rsidRDefault="00C93F37" w:rsidP="00C93F3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4 (3)</w:t>
            </w:r>
          </w:p>
        </w:tc>
      </w:tr>
      <w:tr w:rsidR="00C93F37" w:rsidRPr="00C93F37" w14:paraId="3A24B99A" w14:textId="77777777" w:rsidTr="00DF27A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36F66CE9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C93F37">
              <w:rPr>
                <w:rFonts w:ascii="Calibri" w:hAnsi="Calibri" w:cs="Times New Roman"/>
                <w:sz w:val="24"/>
                <w:szCs w:val="24"/>
              </w:rPr>
              <w:t>Diarrhea</w:t>
            </w:r>
            <w:proofErr w:type="spellEnd"/>
          </w:p>
        </w:tc>
        <w:tc>
          <w:tcPr>
            <w:tcW w:w="4064" w:type="dxa"/>
            <w:hideMark/>
          </w:tcPr>
          <w:p w14:paraId="26BCF58C" w14:textId="77777777" w:rsidR="00C93F37" w:rsidRPr="00C93F37" w:rsidRDefault="00C93F37" w:rsidP="00C93F3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6 (5)</w:t>
            </w:r>
          </w:p>
        </w:tc>
      </w:tr>
      <w:tr w:rsidR="00C93F37" w:rsidRPr="00C93F37" w14:paraId="7198C40E" w14:textId="77777777" w:rsidTr="00C9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2DF11633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 xml:space="preserve">Oral </w:t>
            </w:r>
            <w:proofErr w:type="spellStart"/>
            <w:r w:rsidRPr="00C93F37">
              <w:rPr>
                <w:rFonts w:ascii="Calibri" w:hAnsi="Calibri" w:cs="Times New Roman"/>
                <w:sz w:val="24"/>
                <w:szCs w:val="24"/>
              </w:rPr>
              <w:t>Mucositis</w:t>
            </w:r>
            <w:proofErr w:type="spellEnd"/>
          </w:p>
        </w:tc>
        <w:tc>
          <w:tcPr>
            <w:tcW w:w="4064" w:type="dxa"/>
            <w:hideMark/>
          </w:tcPr>
          <w:p w14:paraId="14ED606C" w14:textId="77777777" w:rsidR="00C93F37" w:rsidRPr="00C93F37" w:rsidRDefault="00C93F37" w:rsidP="00C93F3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4 (3)</w:t>
            </w:r>
          </w:p>
        </w:tc>
      </w:tr>
      <w:tr w:rsidR="00C93F37" w:rsidRPr="00C93F37" w14:paraId="25A6DCCE" w14:textId="77777777" w:rsidTr="00DF27A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14:paraId="0CA64F77" w14:textId="77777777" w:rsidR="00C93F37" w:rsidRPr="00C93F37" w:rsidRDefault="00C93F37" w:rsidP="00C93F37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Heart failure</w:t>
            </w:r>
          </w:p>
        </w:tc>
        <w:tc>
          <w:tcPr>
            <w:tcW w:w="4064" w:type="dxa"/>
            <w:hideMark/>
          </w:tcPr>
          <w:p w14:paraId="63433DCD" w14:textId="77777777" w:rsidR="00C93F37" w:rsidRPr="00C93F37" w:rsidRDefault="00C93F37" w:rsidP="00C93F3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C93F37">
              <w:rPr>
                <w:rFonts w:ascii="Calibri" w:hAnsi="Calibri" w:cs="Times New Roman"/>
                <w:sz w:val="24"/>
                <w:szCs w:val="24"/>
              </w:rPr>
              <w:t>0 (0)</w:t>
            </w:r>
          </w:p>
        </w:tc>
      </w:tr>
    </w:tbl>
    <w:p w14:paraId="2F55FDC8" w14:textId="10F5B009" w:rsidR="008773B5" w:rsidRDefault="008773B5"/>
    <w:p w14:paraId="3C6EFC99" w14:textId="08DD3D52" w:rsidR="008773B5" w:rsidRDefault="008773B5"/>
    <w:p w14:paraId="70BFD0E4" w14:textId="11F9F990" w:rsidR="008773B5" w:rsidRDefault="00127781" w:rsidP="008773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3: </w:t>
      </w:r>
      <w:r w:rsidR="008773B5" w:rsidRPr="00A2479F">
        <w:rPr>
          <w:rFonts w:ascii="Times New Roman" w:hAnsi="Times New Roman" w:cs="Times New Roman"/>
          <w:b/>
          <w:sz w:val="24"/>
          <w:szCs w:val="24"/>
          <w:u w:val="single"/>
        </w:rPr>
        <w:t xml:space="preserve">Survival </w:t>
      </w:r>
      <w:r w:rsidR="008773B5">
        <w:rPr>
          <w:rFonts w:ascii="Times New Roman" w:hAnsi="Times New Roman" w:cs="Times New Roman"/>
          <w:b/>
          <w:sz w:val="24"/>
          <w:szCs w:val="24"/>
          <w:u w:val="single"/>
        </w:rPr>
        <w:t>Analysis</w:t>
      </w:r>
    </w:p>
    <w:p w14:paraId="5CA2A27F" w14:textId="77777777" w:rsidR="008773B5" w:rsidRPr="00A2479F" w:rsidRDefault="008773B5" w:rsidP="008773B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936"/>
        <w:gridCol w:w="3989"/>
      </w:tblGrid>
      <w:tr w:rsidR="008773B5" w:rsidRPr="00E05F1C" w14:paraId="4B0BB48F" w14:textId="77777777" w:rsidTr="00665778">
        <w:trPr>
          <w:trHeight w:val="315"/>
        </w:trPr>
        <w:tc>
          <w:tcPr>
            <w:tcW w:w="0" w:type="auto"/>
            <w:vMerge w:val="restart"/>
            <w:vAlign w:val="center"/>
          </w:tcPr>
          <w:p w14:paraId="09BDB018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D194689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B3C9FD" w14:textId="77777777" w:rsidR="008773B5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Survival</w:t>
            </w:r>
          </w:p>
          <w:p w14:paraId="5558CF0B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(in Months)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95% Confidence Interval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3B5" w:rsidRPr="00E05F1C" w14:paraId="0808C2E6" w14:textId="77777777" w:rsidTr="008773B5">
        <w:trPr>
          <w:trHeight w:val="276"/>
        </w:trPr>
        <w:tc>
          <w:tcPr>
            <w:tcW w:w="0" w:type="auto"/>
            <w:vMerge/>
            <w:vAlign w:val="center"/>
          </w:tcPr>
          <w:p w14:paraId="1B1AAA71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097861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5C1E72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B5" w:rsidRPr="00E05F1C" w14:paraId="4609725D" w14:textId="77777777" w:rsidTr="00665778">
        <w:trPr>
          <w:trHeight w:val="315"/>
        </w:trPr>
        <w:tc>
          <w:tcPr>
            <w:tcW w:w="0" w:type="auto"/>
            <w:vMerge w:val="restart"/>
            <w:vAlign w:val="center"/>
          </w:tcPr>
          <w:p w14:paraId="5329AFF8" w14:textId="77777777" w:rsidR="008773B5" w:rsidRPr="00E05F1C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Cohort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0A2B3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E6C32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773B5" w:rsidRPr="00E05F1C" w14:paraId="129E19FC" w14:textId="77777777" w:rsidTr="00665778">
        <w:trPr>
          <w:trHeight w:val="300"/>
        </w:trPr>
        <w:tc>
          <w:tcPr>
            <w:tcW w:w="0" w:type="auto"/>
            <w:vMerge/>
            <w:vAlign w:val="center"/>
          </w:tcPr>
          <w:p w14:paraId="7375219A" w14:textId="77777777" w:rsidR="008773B5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701EF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22ABC" w14:textId="61F6C83A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(15-21)</w:t>
            </w:r>
          </w:p>
        </w:tc>
      </w:tr>
      <w:tr w:rsidR="008773B5" w:rsidRPr="00E05F1C" w14:paraId="6D6D0CF8" w14:textId="77777777" w:rsidTr="00665778">
        <w:trPr>
          <w:trHeight w:val="315"/>
        </w:trPr>
        <w:tc>
          <w:tcPr>
            <w:tcW w:w="0" w:type="auto"/>
            <w:vMerge w:val="restart"/>
            <w:vAlign w:val="center"/>
          </w:tcPr>
          <w:p w14:paraId="5657880D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D572B">
              <w:rPr>
                <w:rFonts w:ascii="Times New Roman" w:eastAsia="Times New Roman" w:hAnsi="Times New Roman" w:cs="Times New Roman"/>
                <w:sz w:val="24"/>
                <w:szCs w:val="24"/>
              </w:rPr>
              <w:t>etastatic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Cohort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(n=53)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B3AB4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7FF62" w14:textId="14124671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(26-94)</w:t>
            </w:r>
          </w:p>
        </w:tc>
      </w:tr>
      <w:tr w:rsidR="008773B5" w:rsidRPr="00E05F1C" w14:paraId="3EA28AC1" w14:textId="77777777" w:rsidTr="00665778">
        <w:trPr>
          <w:trHeight w:val="300"/>
        </w:trPr>
        <w:tc>
          <w:tcPr>
            <w:tcW w:w="0" w:type="auto"/>
            <w:vMerge/>
            <w:vAlign w:val="center"/>
          </w:tcPr>
          <w:p w14:paraId="0B97730B" w14:textId="77777777" w:rsidR="008773B5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524AB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C8C63" w14:textId="4B9662F6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(6-14)</w:t>
            </w:r>
          </w:p>
        </w:tc>
      </w:tr>
      <w:tr w:rsidR="008773B5" w:rsidRPr="00E05F1C" w14:paraId="7D3F6C94" w14:textId="77777777" w:rsidTr="00665778">
        <w:trPr>
          <w:trHeight w:val="300"/>
        </w:trPr>
        <w:tc>
          <w:tcPr>
            <w:tcW w:w="0" w:type="auto"/>
            <w:vMerge w:val="restart"/>
            <w:vAlign w:val="center"/>
          </w:tcPr>
          <w:p w14:paraId="7CB1F151" w14:textId="77777777" w:rsidR="008773B5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D572B">
              <w:rPr>
                <w:rFonts w:ascii="Times New Roman" w:eastAsia="Times New Roman" w:hAnsi="Times New Roman" w:cs="Times New Roman"/>
                <w:sz w:val="24"/>
                <w:szCs w:val="24"/>
              </w:rPr>
              <w:t>ocalised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Cohort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(n=112)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39D25" w14:textId="77777777" w:rsidR="008773B5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083DC" w14:textId="77777777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773B5" w:rsidRPr="00E05F1C" w14:paraId="66709C9B" w14:textId="77777777" w:rsidTr="00665778">
        <w:trPr>
          <w:trHeight w:val="300"/>
        </w:trPr>
        <w:tc>
          <w:tcPr>
            <w:tcW w:w="0" w:type="auto"/>
            <w:vMerge/>
            <w:vAlign w:val="center"/>
          </w:tcPr>
          <w:p w14:paraId="05356BEC" w14:textId="77777777" w:rsidR="008773B5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9DD7A" w14:textId="77777777" w:rsidR="008773B5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05F1C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2799E" w14:textId="635F4EBB" w:rsidR="008773B5" w:rsidRPr="00E05F1C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(17-33)</w:t>
            </w:r>
          </w:p>
        </w:tc>
      </w:tr>
    </w:tbl>
    <w:p w14:paraId="4937B268" w14:textId="4C361EBB" w:rsidR="008773B5" w:rsidRDefault="008773B5" w:rsidP="0087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*NE: - </w:t>
      </w:r>
      <w:r w:rsidRPr="002356CE">
        <w:rPr>
          <w:rFonts w:ascii="Times New Roman" w:hAnsi="Times New Roman" w:cs="Times New Roman"/>
          <w:sz w:val="24"/>
          <w:szCs w:val="24"/>
        </w:rPr>
        <w:t>Not Estimable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**n: - No. of Patient</w:t>
      </w:r>
    </w:p>
    <w:p w14:paraId="34DC3FD6" w14:textId="1EB54D72" w:rsidR="008773B5" w:rsidRDefault="008773B5" w:rsidP="0087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***OS: - Overall survival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****EFS: - Event Free Survival</w:t>
      </w:r>
    </w:p>
    <w:p w14:paraId="2C68D167" w14:textId="62ED8D38" w:rsidR="008773B5" w:rsidRDefault="008773B5" w:rsidP="008773B5">
      <w:pPr>
        <w:rPr>
          <w:rFonts w:ascii="Times New Roman" w:hAnsi="Times New Roman" w:cs="Times New Roman"/>
          <w:sz w:val="24"/>
          <w:szCs w:val="24"/>
        </w:rPr>
      </w:pPr>
    </w:p>
    <w:p w14:paraId="4E4F8738" w14:textId="5C033C12" w:rsidR="00127781" w:rsidRDefault="00127781" w:rsidP="008773B5">
      <w:pPr>
        <w:rPr>
          <w:rFonts w:ascii="Times New Roman" w:hAnsi="Times New Roman" w:cs="Times New Roman"/>
          <w:sz w:val="24"/>
          <w:szCs w:val="24"/>
        </w:rPr>
      </w:pPr>
    </w:p>
    <w:p w14:paraId="03245862" w14:textId="245F52EA" w:rsidR="00127781" w:rsidRDefault="00127781" w:rsidP="008773B5">
      <w:pPr>
        <w:rPr>
          <w:rFonts w:ascii="Times New Roman" w:hAnsi="Times New Roman" w:cs="Times New Roman"/>
          <w:sz w:val="24"/>
          <w:szCs w:val="24"/>
        </w:rPr>
      </w:pPr>
    </w:p>
    <w:p w14:paraId="77FC8E09" w14:textId="77777777" w:rsidR="00127781" w:rsidRDefault="00127781" w:rsidP="008773B5">
      <w:pPr>
        <w:rPr>
          <w:rFonts w:ascii="Times New Roman" w:hAnsi="Times New Roman" w:cs="Times New Roman"/>
          <w:sz w:val="24"/>
          <w:szCs w:val="24"/>
        </w:rPr>
      </w:pPr>
    </w:p>
    <w:p w14:paraId="3FAA941D" w14:textId="3E12665B" w:rsidR="008773B5" w:rsidRPr="008773B5" w:rsidRDefault="00127781" w:rsidP="0087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4: </w:t>
      </w:r>
      <w:r w:rsidR="008773B5" w:rsidRPr="00A2479F">
        <w:rPr>
          <w:rFonts w:ascii="Times New Roman" w:hAnsi="Times New Roman" w:cs="Times New Roman"/>
          <w:b/>
          <w:sz w:val="24"/>
          <w:szCs w:val="24"/>
          <w:u w:val="single"/>
        </w:rPr>
        <w:t>Survival Probability at 24, 36, 60 Months</w:t>
      </w:r>
    </w:p>
    <w:p w14:paraId="0E00FD6C" w14:textId="77777777" w:rsidR="008773B5" w:rsidRDefault="008773B5" w:rsidP="008773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7" w:type="dxa"/>
        <w:tblInd w:w="108" w:type="dxa"/>
        <w:tblLook w:val="04A0" w:firstRow="1" w:lastRow="0" w:firstColumn="1" w:lastColumn="0" w:noHBand="0" w:noVBand="1"/>
      </w:tblPr>
      <w:tblGrid>
        <w:gridCol w:w="1216"/>
        <w:gridCol w:w="1304"/>
        <w:gridCol w:w="1530"/>
        <w:gridCol w:w="4737"/>
      </w:tblGrid>
      <w:tr w:rsidR="008773B5" w:rsidRPr="00782A48" w14:paraId="55E916C8" w14:textId="77777777" w:rsidTr="008773B5">
        <w:trPr>
          <w:trHeight w:val="538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6D1DA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D8C2F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Time (in Months)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C7CF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Survival Probability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95% Confidence Interval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8773B5" w:rsidRPr="00782A48" w14:paraId="0F3A0D76" w14:textId="77777777" w:rsidTr="00665778">
        <w:trPr>
          <w:trHeight w:val="33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D48A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Overall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Cohort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(n=165)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A2D3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9AE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7108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84% (78.2 - 90.3)</w:t>
            </w:r>
          </w:p>
        </w:tc>
      </w:tr>
      <w:tr w:rsidR="008773B5" w:rsidRPr="00782A48" w14:paraId="3E5D322C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31B45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F0C4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314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341E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80% (73.5 - 87.3)</w:t>
            </w:r>
          </w:p>
        </w:tc>
      </w:tr>
      <w:tr w:rsidR="008773B5" w:rsidRPr="00782A48" w14:paraId="776B222B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AA292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73AF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6B5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50F9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75% (67.3 - 83.5)</w:t>
            </w:r>
          </w:p>
        </w:tc>
      </w:tr>
      <w:tr w:rsidR="008773B5" w:rsidRPr="00782A48" w14:paraId="60914ABF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ABF4A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96D0D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62C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AD2C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37.6% (30.9 - 45.7)</w:t>
            </w:r>
          </w:p>
        </w:tc>
      </w:tr>
      <w:tr w:rsidR="008773B5" w:rsidRPr="00782A48" w14:paraId="12F5A2E6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D7DEB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75DD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2CB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619D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28.5% (22.4 - 36.3)</w:t>
            </w:r>
          </w:p>
        </w:tc>
      </w:tr>
      <w:tr w:rsidR="008773B5" w:rsidRPr="00782A48" w14:paraId="6BB3201C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0361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986D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4E90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B04B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24.2% (18.5 - 31.7)</w:t>
            </w:r>
          </w:p>
        </w:tc>
      </w:tr>
      <w:tr w:rsidR="008773B5" w:rsidRPr="00782A48" w14:paraId="67ACF732" w14:textId="77777777" w:rsidTr="00665778">
        <w:trPr>
          <w:trHeight w:val="33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BD78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Metastatic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Cohort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(n=53)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82A1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32C0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EEE7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69.7% (56.3 - 86.2)</w:t>
            </w:r>
          </w:p>
        </w:tc>
      </w:tr>
      <w:tr w:rsidR="008773B5" w:rsidRPr="00782A48" w14:paraId="4385E1B5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42CDA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9926B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EA04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5871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60.7% (45.5 - 80.8)</w:t>
            </w:r>
          </w:p>
        </w:tc>
      </w:tr>
      <w:tr w:rsidR="008773B5" w:rsidRPr="00782A48" w14:paraId="7B37E966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C3DC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8001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8DD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1776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40.4% (20.6 - 79.4)</w:t>
            </w:r>
          </w:p>
        </w:tc>
      </w:tr>
      <w:tr w:rsidR="008773B5" w:rsidRPr="00782A48" w14:paraId="3A4D43DC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1DE99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66D5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A54A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CC4B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9.4% (4.1 - 21.7)</w:t>
            </w:r>
          </w:p>
        </w:tc>
      </w:tr>
      <w:tr w:rsidR="008773B5" w:rsidRPr="00782A48" w14:paraId="653DDA49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12BAF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AD79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A6B7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9751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3.8% (1 - 14.7)</w:t>
            </w:r>
          </w:p>
        </w:tc>
      </w:tr>
      <w:tr w:rsidR="008773B5" w:rsidRPr="00782A48" w14:paraId="67702A6E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C16E3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6B950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A67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F12D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1.9% (0.3 - 13.1)</w:t>
            </w:r>
          </w:p>
        </w:tc>
      </w:tr>
      <w:tr w:rsidR="008773B5" w:rsidRPr="00782A48" w14:paraId="3E13EDE5" w14:textId="77777777" w:rsidTr="00665778">
        <w:trPr>
          <w:trHeight w:val="330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AB0E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Localised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Cohort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(n=112)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23E9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63BB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DEB7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89.3% (83.5 - 95.5)</w:t>
            </w:r>
          </w:p>
        </w:tc>
      </w:tr>
      <w:tr w:rsidR="008773B5" w:rsidRPr="00782A48" w14:paraId="597971F4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A34BF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652F6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7D77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E664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86.9% (80.5 - 93.9)</w:t>
            </w:r>
          </w:p>
        </w:tc>
      </w:tr>
      <w:tr w:rsidR="008773B5" w:rsidRPr="00782A48" w14:paraId="54E9A1E1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59681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85D1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6A2F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5CF2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83.9% (76.5 - 91.9)</w:t>
            </w:r>
          </w:p>
        </w:tc>
      </w:tr>
      <w:tr w:rsidR="008773B5" w:rsidRPr="00782A48" w14:paraId="2D88608E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41925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6334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95A9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5114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50.9% (42.4 - 61)</w:t>
            </w:r>
          </w:p>
        </w:tc>
      </w:tr>
      <w:tr w:rsidR="008773B5" w:rsidRPr="00782A48" w14:paraId="6E5CF1F9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CFDD4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A7B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9B4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6100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40.2% (32.1 - 50.4)</w:t>
            </w:r>
          </w:p>
        </w:tc>
      </w:tr>
      <w:tr w:rsidR="008773B5" w:rsidRPr="00782A48" w14:paraId="53C87260" w14:textId="77777777" w:rsidTr="00665778">
        <w:trPr>
          <w:trHeight w:val="330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BC767" w14:textId="77777777" w:rsidR="008773B5" w:rsidRPr="00782A48" w:rsidRDefault="008773B5" w:rsidP="0066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B4A1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41DB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3F55" w14:textId="77777777" w:rsidR="008773B5" w:rsidRPr="00782A48" w:rsidRDefault="008773B5" w:rsidP="0066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34.8% (27 - 44.9)</w:t>
            </w:r>
          </w:p>
        </w:tc>
      </w:tr>
    </w:tbl>
    <w:p w14:paraId="2A862E0F" w14:textId="77777777" w:rsidR="008773B5" w:rsidRDefault="008773B5"/>
    <w:sectPr w:rsidR="0087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5"/>
    <w:rsid w:val="00021155"/>
    <w:rsid w:val="000E2322"/>
    <w:rsid w:val="00127781"/>
    <w:rsid w:val="002C1636"/>
    <w:rsid w:val="00315BD1"/>
    <w:rsid w:val="00370A1C"/>
    <w:rsid w:val="003F3084"/>
    <w:rsid w:val="004E6CBC"/>
    <w:rsid w:val="00507EB2"/>
    <w:rsid w:val="00516571"/>
    <w:rsid w:val="00537935"/>
    <w:rsid w:val="005708DD"/>
    <w:rsid w:val="0059341B"/>
    <w:rsid w:val="00642233"/>
    <w:rsid w:val="006A4E65"/>
    <w:rsid w:val="006B68E4"/>
    <w:rsid w:val="00842085"/>
    <w:rsid w:val="008520C6"/>
    <w:rsid w:val="008773B5"/>
    <w:rsid w:val="009537B2"/>
    <w:rsid w:val="0095790D"/>
    <w:rsid w:val="00A70AC9"/>
    <w:rsid w:val="00B1136C"/>
    <w:rsid w:val="00BE0E03"/>
    <w:rsid w:val="00C4033D"/>
    <w:rsid w:val="00C44855"/>
    <w:rsid w:val="00C558B5"/>
    <w:rsid w:val="00C93F37"/>
    <w:rsid w:val="00D12EF7"/>
    <w:rsid w:val="00D47A5E"/>
    <w:rsid w:val="00DB097C"/>
    <w:rsid w:val="00E060B5"/>
    <w:rsid w:val="00E45492"/>
    <w:rsid w:val="00F64963"/>
    <w:rsid w:val="00F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D81A"/>
  <w15:chartTrackingRefBased/>
  <w15:docId w15:val="{F182EC87-5D9C-442A-AFC9-6B9F4F3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urful1">
    <w:name w:val="Grid Table 6 Colourful1"/>
    <w:basedOn w:val="TableNormal"/>
    <w:uiPriority w:val="51"/>
    <w:rsid w:val="00C93F37"/>
    <w:pPr>
      <w:spacing w:after="0" w:line="240" w:lineRule="auto"/>
    </w:pPr>
    <w:rPr>
      <w:rFonts w:eastAsia="Times New Roman"/>
      <w:color w:val="000000"/>
      <w:lang w:val="en-IN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Abhi0007</dc:creator>
  <cp:keywords/>
  <dc:description/>
  <cp:lastModifiedBy>Lenovo</cp:lastModifiedBy>
  <cp:revision>2</cp:revision>
  <dcterms:created xsi:type="dcterms:W3CDTF">2022-06-27T14:06:00Z</dcterms:created>
  <dcterms:modified xsi:type="dcterms:W3CDTF">2022-06-27T14:06:00Z</dcterms:modified>
</cp:coreProperties>
</file>